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B5" w:rsidRPr="00963EB5" w:rsidRDefault="00725067" w:rsidP="00893E6B">
      <w:pPr>
        <w:pStyle w:val="NoSpacing"/>
        <w:rPr>
          <w:b/>
          <w:bCs/>
          <w:sz w:val="28"/>
          <w:szCs w:val="28"/>
          <w:u w:val="single"/>
          <w:lang w:bidi="hi-IN"/>
        </w:rPr>
      </w:pPr>
      <w:r>
        <w:rPr>
          <w:rFonts w:ascii="Mangal" w:hAnsi="Mangal" w:cs="Mangal" w:hint="cs"/>
          <w:b/>
          <w:bCs/>
          <w:sz w:val="28"/>
          <w:szCs w:val="28"/>
          <w:u w:val="single"/>
          <w:cs/>
          <w:lang w:bidi="hi-IN"/>
        </w:rPr>
        <w:t>सिंडिकेट बैंक/</w:t>
      </w:r>
      <w:r w:rsidR="00963EB5" w:rsidRPr="00963EB5">
        <w:rPr>
          <w:b/>
          <w:bCs/>
          <w:sz w:val="28"/>
          <w:szCs w:val="28"/>
          <w:u w:val="single"/>
          <w:lang w:bidi="hi-IN"/>
        </w:rPr>
        <w:t>SYNDICATEBANK</w:t>
      </w:r>
      <w:r>
        <w:rPr>
          <w:rFonts w:hint="cs"/>
          <w:b/>
          <w:bCs/>
          <w:sz w:val="28"/>
          <w:szCs w:val="28"/>
          <w:u w:val="single"/>
          <w:cs/>
          <w:lang w:bidi="hi-IN"/>
        </w:rPr>
        <w:t xml:space="preserve"> </w:t>
      </w:r>
      <w:r w:rsidR="00963EB5" w:rsidRPr="00963EB5">
        <w:rPr>
          <w:b/>
          <w:bCs/>
          <w:sz w:val="28"/>
          <w:szCs w:val="28"/>
          <w:u w:val="single"/>
          <w:lang w:bidi="hi-IN"/>
        </w:rPr>
        <w:t xml:space="preserve">: </w:t>
      </w:r>
      <w:r>
        <w:rPr>
          <w:rFonts w:ascii="Mangal" w:hAnsi="Mangal" w:cs="Mangal" w:hint="cs"/>
          <w:b/>
          <w:bCs/>
          <w:sz w:val="28"/>
          <w:szCs w:val="28"/>
          <w:u w:val="single"/>
          <w:cs/>
          <w:lang w:bidi="hi-IN"/>
        </w:rPr>
        <w:t>क्षेत्रीय कार्यालय</w:t>
      </w:r>
      <w:r>
        <w:rPr>
          <w:rFonts w:ascii="Mangal" w:hAnsi="Mangal" w:cs="Mangal" w:hint="cs"/>
          <w:b/>
          <w:bCs/>
          <w:sz w:val="28"/>
          <w:szCs w:val="28"/>
          <w:u w:val="single"/>
          <w:lang w:bidi="hi-IN"/>
        </w:rPr>
        <w:t>,</w:t>
      </w:r>
      <w:r>
        <w:rPr>
          <w:rFonts w:ascii="Mangal" w:hAnsi="Mangal" w:cs="Mangal" w:hint="cs"/>
          <w:b/>
          <w:bCs/>
          <w:sz w:val="28"/>
          <w:szCs w:val="28"/>
          <w:u w:val="single"/>
          <w:cs/>
          <w:lang w:bidi="hi-IN"/>
        </w:rPr>
        <w:t xml:space="preserve"> </w:t>
      </w:r>
      <w:r w:rsidR="00052907">
        <w:rPr>
          <w:rFonts w:ascii="Mangal" w:hAnsi="Mangal" w:cs="Mangal"/>
          <w:b/>
          <w:bCs/>
          <w:sz w:val="28"/>
          <w:szCs w:val="28"/>
          <w:u w:val="single"/>
          <w:lang w:bidi="hi-IN"/>
        </w:rPr>
        <w:t xml:space="preserve"> </w:t>
      </w:r>
      <w:r w:rsidR="00963EB5" w:rsidRPr="00963EB5">
        <w:rPr>
          <w:b/>
          <w:bCs/>
          <w:sz w:val="28"/>
          <w:szCs w:val="28"/>
          <w:u w:val="single"/>
          <w:lang w:bidi="hi-IN"/>
        </w:rPr>
        <w:t>RO</w:t>
      </w:r>
      <w:r w:rsidR="001F5701">
        <w:rPr>
          <w:rFonts w:hint="cs"/>
          <w:b/>
          <w:bCs/>
          <w:sz w:val="28"/>
          <w:szCs w:val="28"/>
          <w:u w:val="single"/>
          <w:lang w:bidi="hi-IN"/>
        </w:rPr>
        <w:t>,</w:t>
      </w:r>
      <w:r w:rsidR="00963EB5" w:rsidRPr="00963EB5">
        <w:rPr>
          <w:b/>
          <w:bCs/>
          <w:sz w:val="28"/>
          <w:szCs w:val="28"/>
          <w:u w:val="single"/>
          <w:lang w:bidi="hi-IN"/>
        </w:rPr>
        <w:t xml:space="preserve"> </w:t>
      </w:r>
      <w:r w:rsidR="00052907">
        <w:rPr>
          <w:b/>
          <w:bCs/>
          <w:sz w:val="28"/>
          <w:szCs w:val="28"/>
          <w:u w:val="single"/>
          <w:lang w:bidi="hi-IN"/>
        </w:rPr>
        <w:t xml:space="preserve"> </w:t>
      </w:r>
    </w:p>
    <w:p w:rsidR="00703976" w:rsidRPr="002B750E" w:rsidRDefault="001F5701" w:rsidP="00FC54F9">
      <w:pPr>
        <w:pStyle w:val="NoSpacing"/>
        <w:jc w:val="center"/>
        <w:rPr>
          <w:b/>
          <w:bCs/>
          <w:sz w:val="24"/>
          <w:szCs w:val="24"/>
          <w:u w:val="single"/>
          <w:lang w:bidi="hi-IN"/>
        </w:rPr>
      </w:pPr>
      <w:r w:rsidRPr="002B750E">
        <w:rPr>
          <w:rFonts w:ascii="Mangal" w:hAnsi="Mangal" w:cs="Mangal" w:hint="cs"/>
          <w:b/>
          <w:bCs/>
          <w:sz w:val="24"/>
          <w:szCs w:val="24"/>
          <w:u w:val="single"/>
          <w:cs/>
          <w:lang w:bidi="hi-IN"/>
        </w:rPr>
        <w:t xml:space="preserve">कार्यालय नोट / </w:t>
      </w:r>
      <w:r w:rsidR="00A16EA1" w:rsidRPr="002B750E">
        <w:rPr>
          <w:rFonts w:hint="cs"/>
          <w:b/>
          <w:bCs/>
          <w:sz w:val="24"/>
          <w:szCs w:val="24"/>
          <w:u w:val="single"/>
          <w:cs/>
          <w:lang w:bidi="hi-IN"/>
        </w:rPr>
        <w:t>OFFICE NOTE</w:t>
      </w:r>
    </w:p>
    <w:p w:rsidR="005E3E81" w:rsidRPr="009B77D7" w:rsidRDefault="001F5701" w:rsidP="00FC54F9">
      <w:pPr>
        <w:pStyle w:val="NoSpacing"/>
        <w:rPr>
          <w:sz w:val="10"/>
          <w:szCs w:val="10"/>
          <w:cs/>
          <w:lang w:bidi="hi-IN"/>
        </w:rPr>
      </w:pPr>
      <w:r w:rsidRPr="00AB231D">
        <w:rPr>
          <w:rFonts w:ascii="Mangal" w:hAnsi="Mangal" w:cs="Mangal" w:hint="cs"/>
          <w:sz w:val="18"/>
          <w:szCs w:val="18"/>
          <w:cs/>
          <w:lang w:bidi="hi-IN"/>
        </w:rPr>
        <w:t>संदर्भ सं/</w:t>
      </w:r>
      <w:r w:rsidR="008D161D" w:rsidRPr="00AB231D">
        <w:rPr>
          <w:sz w:val="18"/>
          <w:szCs w:val="18"/>
          <w:lang w:bidi="hi-IN"/>
        </w:rPr>
        <w:t xml:space="preserve">Ref : </w:t>
      </w:r>
      <w:r w:rsidR="00052907">
        <w:rPr>
          <w:sz w:val="18"/>
          <w:szCs w:val="18"/>
          <w:lang w:bidi="hi-IN"/>
        </w:rPr>
        <w:t xml:space="preserve"> </w:t>
      </w:r>
      <w:r w:rsidRPr="00AB231D">
        <w:rPr>
          <w:sz w:val="18"/>
          <w:szCs w:val="18"/>
          <w:lang w:bidi="hi-IN"/>
        </w:rPr>
        <w:tab/>
      </w:r>
      <w:r w:rsidRPr="00AB231D">
        <w:rPr>
          <w:sz w:val="18"/>
          <w:szCs w:val="18"/>
          <w:lang w:bidi="hi-IN"/>
        </w:rPr>
        <w:tab/>
      </w:r>
      <w:r w:rsidRPr="00AB231D">
        <w:rPr>
          <w:sz w:val="18"/>
          <w:szCs w:val="18"/>
          <w:lang w:bidi="hi-IN"/>
        </w:rPr>
        <w:tab/>
      </w:r>
      <w:r w:rsidRPr="00AB231D">
        <w:rPr>
          <w:sz w:val="18"/>
          <w:szCs w:val="18"/>
          <w:lang w:bidi="hi-IN"/>
        </w:rPr>
        <w:tab/>
      </w:r>
      <w:r w:rsidR="00325DA6" w:rsidRPr="00AB231D">
        <w:rPr>
          <w:rFonts w:hint="cs"/>
          <w:sz w:val="18"/>
          <w:szCs w:val="18"/>
          <w:cs/>
          <w:lang w:bidi="hi-IN"/>
        </w:rPr>
        <w:t xml:space="preserve">             </w:t>
      </w:r>
      <w:r w:rsidRPr="00AB231D">
        <w:rPr>
          <w:rFonts w:ascii="Mangal" w:hAnsi="Mangal" w:cs="Mangal" w:hint="cs"/>
          <w:sz w:val="18"/>
          <w:szCs w:val="18"/>
          <w:cs/>
          <w:lang w:bidi="hi-IN"/>
        </w:rPr>
        <w:t>दिनांक/</w:t>
      </w:r>
      <w:r w:rsidR="00963EB5" w:rsidRPr="00AB231D">
        <w:rPr>
          <w:sz w:val="18"/>
          <w:szCs w:val="18"/>
          <w:lang w:bidi="hi-IN"/>
        </w:rPr>
        <w:t xml:space="preserve">Date: </w:t>
      </w:r>
      <w:r w:rsidR="005F1441">
        <w:rPr>
          <w:sz w:val="18"/>
          <w:szCs w:val="18"/>
          <w:lang w:bidi="hi-IN"/>
        </w:rPr>
        <w:t xml:space="preserve">  </w:t>
      </w:r>
      <w:r w:rsidR="00052907">
        <w:rPr>
          <w:sz w:val="18"/>
          <w:szCs w:val="18"/>
          <w:lang w:bidi="hi-IN"/>
        </w:rPr>
        <w:t xml:space="preserve"> </w:t>
      </w:r>
    </w:p>
    <w:p w:rsidR="002A6788" w:rsidRPr="00ED195B" w:rsidRDefault="001F5701" w:rsidP="002A6788">
      <w:pPr>
        <w:pStyle w:val="NoSpacing"/>
        <w:rPr>
          <w:rFonts w:ascii="Times New Roman" w:hAnsi="Times New Roman"/>
          <w:sz w:val="18"/>
          <w:szCs w:val="18"/>
          <w:cs/>
          <w:lang w:bidi="hi-IN"/>
        </w:rPr>
      </w:pPr>
      <w:r w:rsidRPr="00AB231D">
        <w:rPr>
          <w:rFonts w:ascii="Mangal" w:hAnsi="Mangal" w:cs="Mangal" w:hint="cs"/>
          <w:sz w:val="18"/>
          <w:szCs w:val="18"/>
          <w:cs/>
          <w:lang w:bidi="hi-IN"/>
        </w:rPr>
        <w:t>कर्मचारी का नाम/</w:t>
      </w:r>
      <w:r w:rsidR="002A6788" w:rsidRPr="00AB231D">
        <w:rPr>
          <w:rFonts w:ascii="Times New Roman" w:hAnsi="Times New Roman" w:cs="Times New Roman"/>
          <w:sz w:val="18"/>
          <w:szCs w:val="18"/>
          <w:cs/>
          <w:lang w:bidi="hi-IN"/>
        </w:rPr>
        <w:t>Name of the Employee</w:t>
      </w:r>
      <w:r w:rsidR="002A6788" w:rsidRPr="00AB231D">
        <w:rPr>
          <w:rFonts w:ascii="Times New Roman" w:hAnsi="Times New Roman" w:cs="Mangal" w:hint="cs"/>
          <w:sz w:val="18"/>
          <w:szCs w:val="18"/>
          <w:cs/>
          <w:lang w:bidi="hi-IN"/>
        </w:rPr>
        <w:tab/>
      </w:r>
      <w:r w:rsidR="002A6788" w:rsidRPr="00AB231D">
        <w:rPr>
          <w:rFonts w:ascii="Times New Roman" w:hAnsi="Times New Roman" w:cs="Times New Roman"/>
          <w:sz w:val="18"/>
          <w:szCs w:val="18"/>
          <w:cs/>
          <w:lang w:bidi="hi-IN"/>
        </w:rPr>
        <w:t xml:space="preserve">: </w:t>
      </w:r>
      <w:r w:rsidR="00052907">
        <w:rPr>
          <w:rFonts w:ascii="Mangal" w:hAnsi="Mangal" w:cs="Mangal"/>
          <w:sz w:val="18"/>
          <w:szCs w:val="18"/>
          <w:lang w:bidi="hi-IN"/>
        </w:rPr>
        <w:t xml:space="preserve"> </w:t>
      </w:r>
    </w:p>
    <w:p w:rsidR="002A6788" w:rsidRPr="00AB231D" w:rsidRDefault="001F5701" w:rsidP="002A6788">
      <w:pPr>
        <w:pStyle w:val="NoSpacing"/>
        <w:rPr>
          <w:rFonts w:ascii="Times New Roman" w:hAnsi="Times New Roman" w:cs="Times New Roman"/>
          <w:sz w:val="18"/>
          <w:szCs w:val="18"/>
          <w:lang w:bidi="hi-IN"/>
        </w:rPr>
      </w:pPr>
      <w:r w:rsidRPr="00AB231D">
        <w:rPr>
          <w:rFonts w:ascii="Mangal" w:hAnsi="Mangal" w:cs="Mangal" w:hint="cs"/>
          <w:sz w:val="18"/>
          <w:szCs w:val="18"/>
          <w:cs/>
          <w:lang w:bidi="hi-IN"/>
        </w:rPr>
        <w:t>कर्मचारी संख्या/</w:t>
      </w:r>
      <w:r w:rsidR="002A6788" w:rsidRPr="00AB231D">
        <w:rPr>
          <w:rFonts w:ascii="Times New Roman" w:hAnsi="Times New Roman" w:cs="Times New Roman"/>
          <w:sz w:val="18"/>
          <w:szCs w:val="18"/>
          <w:cs/>
          <w:lang w:bidi="hi-IN"/>
        </w:rPr>
        <w:t>Emp. No</w:t>
      </w:r>
      <w:r w:rsidR="002A6788" w:rsidRPr="00AB231D">
        <w:rPr>
          <w:rFonts w:ascii="Times New Roman" w:hAnsi="Times New Roman" w:cs="Mangal" w:hint="cs"/>
          <w:sz w:val="18"/>
          <w:szCs w:val="18"/>
          <w:cs/>
          <w:lang w:bidi="hi-IN"/>
        </w:rPr>
        <w:tab/>
      </w:r>
      <w:r w:rsidR="002A6788" w:rsidRPr="00AB231D">
        <w:rPr>
          <w:rFonts w:ascii="Times New Roman" w:hAnsi="Times New Roman" w:cs="Mangal" w:hint="cs"/>
          <w:sz w:val="18"/>
          <w:szCs w:val="18"/>
          <w:cs/>
          <w:lang w:bidi="hi-IN"/>
        </w:rPr>
        <w:tab/>
      </w:r>
      <w:r w:rsidRPr="00AB231D">
        <w:rPr>
          <w:rFonts w:ascii="Times New Roman" w:hAnsi="Times New Roman" w:cs="Mangal" w:hint="cs"/>
          <w:sz w:val="18"/>
          <w:szCs w:val="18"/>
          <w:cs/>
          <w:lang w:bidi="hi-IN"/>
        </w:rPr>
        <w:tab/>
      </w:r>
      <w:r w:rsidR="008D161D" w:rsidRPr="00AB231D">
        <w:rPr>
          <w:rFonts w:ascii="Times New Roman" w:hAnsi="Times New Roman" w:cs="Times New Roman"/>
          <w:sz w:val="18"/>
          <w:szCs w:val="18"/>
          <w:lang w:bidi="hi-IN"/>
        </w:rPr>
        <w:t xml:space="preserve">: </w:t>
      </w:r>
      <w:r w:rsidR="00052907">
        <w:rPr>
          <w:rFonts w:asciiTheme="minorBidi" w:hAnsiTheme="minorBidi"/>
          <w:sz w:val="18"/>
          <w:szCs w:val="18"/>
          <w:lang w:bidi="hi-IN"/>
        </w:rPr>
        <w:t xml:space="preserve"> </w:t>
      </w:r>
    </w:p>
    <w:p w:rsidR="00216AB9" w:rsidRPr="00AB231D" w:rsidRDefault="001F5701" w:rsidP="002A6788">
      <w:pPr>
        <w:pStyle w:val="NoSpacing"/>
        <w:rPr>
          <w:rFonts w:ascii="Times New Roman" w:hAnsi="Times New Roman"/>
          <w:sz w:val="18"/>
          <w:szCs w:val="18"/>
          <w:lang w:bidi="hi-IN"/>
        </w:rPr>
      </w:pPr>
      <w:r w:rsidRPr="00AB231D">
        <w:rPr>
          <w:rFonts w:ascii="Mangal" w:hAnsi="Mangal" w:cs="Mangal" w:hint="cs"/>
          <w:sz w:val="18"/>
          <w:szCs w:val="18"/>
          <w:cs/>
          <w:lang w:bidi="hi-IN"/>
        </w:rPr>
        <w:t>पदनाम/</w:t>
      </w:r>
      <w:r w:rsidR="005E3E81" w:rsidRPr="00AB231D">
        <w:rPr>
          <w:rFonts w:ascii="Times New Roman" w:hAnsi="Times New Roman" w:cs="Times New Roman"/>
          <w:sz w:val="18"/>
          <w:szCs w:val="18"/>
          <w:lang w:bidi="hi-IN"/>
        </w:rPr>
        <w:t>Designation</w:t>
      </w:r>
      <w:r w:rsidR="005E3E81" w:rsidRPr="00AB231D">
        <w:rPr>
          <w:rFonts w:ascii="Times New Roman" w:hAnsi="Times New Roman" w:cs="Times New Roman"/>
          <w:sz w:val="18"/>
          <w:szCs w:val="18"/>
          <w:lang w:bidi="hi-IN"/>
        </w:rPr>
        <w:tab/>
      </w:r>
      <w:r w:rsidR="005E3E81" w:rsidRPr="00AB231D">
        <w:rPr>
          <w:rFonts w:ascii="Times New Roman" w:hAnsi="Times New Roman" w:cs="Times New Roman"/>
          <w:sz w:val="18"/>
          <w:szCs w:val="18"/>
          <w:lang w:bidi="hi-IN"/>
        </w:rPr>
        <w:tab/>
      </w:r>
      <w:r w:rsidRPr="00AB231D">
        <w:rPr>
          <w:rFonts w:asciiTheme="minorBidi" w:hAnsiTheme="minorBidi" w:hint="cs"/>
          <w:sz w:val="18"/>
          <w:szCs w:val="18"/>
          <w:lang w:bidi="hi-IN"/>
        </w:rPr>
        <w:tab/>
      </w:r>
      <w:r w:rsidRPr="00AB231D">
        <w:rPr>
          <w:rFonts w:asciiTheme="minorBidi" w:hAnsiTheme="minorBidi" w:hint="cs"/>
          <w:sz w:val="18"/>
          <w:szCs w:val="18"/>
          <w:lang w:bidi="hi-IN"/>
        </w:rPr>
        <w:tab/>
      </w:r>
      <w:r w:rsidR="005E3E81" w:rsidRPr="00AB231D">
        <w:rPr>
          <w:rFonts w:ascii="Times New Roman" w:hAnsi="Times New Roman" w:cs="Times New Roman"/>
          <w:sz w:val="18"/>
          <w:szCs w:val="18"/>
          <w:lang w:bidi="hi-IN"/>
        </w:rPr>
        <w:t xml:space="preserve">: </w:t>
      </w:r>
      <w:r w:rsidR="00052907">
        <w:rPr>
          <w:rFonts w:ascii="Mangal" w:hAnsi="Mangal" w:cs="Mangal"/>
          <w:sz w:val="18"/>
          <w:szCs w:val="18"/>
          <w:lang w:bidi="hi-IN"/>
        </w:rPr>
        <w:t xml:space="preserve"> </w:t>
      </w:r>
    </w:p>
    <w:p w:rsidR="002A6788" w:rsidRPr="00AB231D" w:rsidRDefault="001F5701" w:rsidP="002A6788">
      <w:pPr>
        <w:pStyle w:val="NoSpacing"/>
        <w:rPr>
          <w:rFonts w:ascii="Times New Roman" w:hAnsi="Times New Roman" w:cs="Mangal"/>
          <w:sz w:val="18"/>
          <w:szCs w:val="18"/>
          <w:cs/>
          <w:lang w:bidi="hi-IN"/>
        </w:rPr>
      </w:pPr>
      <w:r w:rsidRPr="00AB231D">
        <w:rPr>
          <w:rFonts w:ascii="Mangal" w:hAnsi="Mangal" w:cs="Mangal" w:hint="cs"/>
          <w:sz w:val="18"/>
          <w:szCs w:val="18"/>
          <w:cs/>
          <w:lang w:bidi="hi-IN"/>
        </w:rPr>
        <w:t>शाखा/</w:t>
      </w:r>
      <w:r w:rsidR="002A6788" w:rsidRPr="00AB231D">
        <w:rPr>
          <w:rFonts w:ascii="Times New Roman" w:hAnsi="Times New Roman" w:cs="Times New Roman"/>
          <w:sz w:val="18"/>
          <w:szCs w:val="18"/>
          <w:cs/>
          <w:lang w:bidi="hi-IN"/>
        </w:rPr>
        <w:t>Branch</w:t>
      </w:r>
      <w:r w:rsidR="002A6788" w:rsidRPr="00AB231D">
        <w:rPr>
          <w:rFonts w:ascii="Times New Roman" w:hAnsi="Times New Roman" w:cs="Mangal" w:hint="cs"/>
          <w:sz w:val="18"/>
          <w:szCs w:val="18"/>
          <w:cs/>
          <w:lang w:bidi="hi-IN"/>
        </w:rPr>
        <w:tab/>
      </w:r>
      <w:r w:rsidR="002A6788" w:rsidRPr="00AB231D">
        <w:rPr>
          <w:rFonts w:ascii="Times New Roman" w:hAnsi="Times New Roman" w:cs="Mangal" w:hint="cs"/>
          <w:sz w:val="18"/>
          <w:szCs w:val="18"/>
          <w:cs/>
          <w:lang w:bidi="hi-IN"/>
        </w:rPr>
        <w:tab/>
      </w:r>
      <w:r w:rsidR="002A6788" w:rsidRPr="00AB231D">
        <w:rPr>
          <w:rFonts w:ascii="Times New Roman" w:hAnsi="Times New Roman" w:cs="Mangal" w:hint="cs"/>
          <w:sz w:val="18"/>
          <w:szCs w:val="18"/>
          <w:cs/>
          <w:lang w:bidi="hi-IN"/>
        </w:rPr>
        <w:tab/>
      </w:r>
      <w:r w:rsidRPr="00AB231D">
        <w:rPr>
          <w:rFonts w:ascii="Times New Roman" w:hAnsi="Times New Roman" w:cs="Mangal" w:hint="cs"/>
          <w:sz w:val="18"/>
          <w:szCs w:val="18"/>
          <w:cs/>
          <w:lang w:bidi="hi-IN"/>
        </w:rPr>
        <w:tab/>
      </w:r>
      <w:r w:rsidR="002A6788" w:rsidRPr="00AB231D">
        <w:rPr>
          <w:rFonts w:ascii="Times New Roman" w:hAnsi="Times New Roman" w:cs="Times New Roman"/>
          <w:sz w:val="18"/>
          <w:szCs w:val="18"/>
          <w:cs/>
          <w:lang w:bidi="hi-IN"/>
        </w:rPr>
        <w:t xml:space="preserve">: </w:t>
      </w:r>
      <w:r w:rsidR="00052907">
        <w:rPr>
          <w:rFonts w:ascii="Mangal" w:hAnsi="Mangal" w:cs="Mangal"/>
          <w:sz w:val="18"/>
          <w:szCs w:val="18"/>
          <w:lang w:bidi="hi-IN"/>
        </w:rPr>
        <w:t xml:space="preserve"> </w:t>
      </w:r>
    </w:p>
    <w:p w:rsidR="002A6788" w:rsidRPr="009B77D7" w:rsidRDefault="002A6788" w:rsidP="002A6788">
      <w:pPr>
        <w:pStyle w:val="NoSpacing"/>
        <w:rPr>
          <w:rFonts w:ascii="Times New Roman" w:hAnsi="Times New Roman" w:cs="Mangal"/>
          <w:sz w:val="8"/>
          <w:szCs w:val="8"/>
          <w:cs/>
          <w:lang w:bidi="hi-IN"/>
        </w:rPr>
      </w:pPr>
    </w:p>
    <w:p w:rsidR="00E77CF6" w:rsidRPr="00AB231D" w:rsidRDefault="00E77CF6" w:rsidP="002D7C1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  <w:lang w:bidi="hi-IN"/>
        </w:rPr>
      </w:pPr>
      <w:r w:rsidRPr="00AB231D">
        <w:rPr>
          <w:rFonts w:hint="cs"/>
          <w:sz w:val="18"/>
          <w:szCs w:val="18"/>
          <w:cs/>
          <w:lang w:bidi="hi-IN"/>
        </w:rPr>
        <w:t xml:space="preserve">साधिकार छुट्टी नकदीकरण .............दिन और अवधि/ब्लॉक: </w:t>
      </w:r>
      <w:r w:rsidR="00264250" w:rsidRPr="00AB231D">
        <w:rPr>
          <w:rFonts w:hint="cs"/>
          <w:sz w:val="18"/>
          <w:szCs w:val="18"/>
          <w:cs/>
          <w:lang w:bidi="hi-IN"/>
        </w:rPr>
        <w:t>...................</w:t>
      </w:r>
    </w:p>
    <w:p w:rsidR="00A16EA1" w:rsidRPr="00202A99" w:rsidRDefault="002D7C1F" w:rsidP="002D7C1F">
      <w:pPr>
        <w:pStyle w:val="NoSpacing"/>
        <w:rPr>
          <w:rFonts w:ascii="Times New Roman" w:hAnsi="Times New Roman"/>
          <w:color w:val="000000" w:themeColor="text1"/>
          <w:sz w:val="18"/>
          <w:szCs w:val="18"/>
          <w:lang w:bidi="hi-IN"/>
        </w:rPr>
      </w:pPr>
      <w:r w:rsidRPr="00AB231D">
        <w:rPr>
          <w:rFonts w:ascii="Times New Roman" w:hAnsi="Times New Roman" w:cs="Mangal" w:hint="cs"/>
          <w:sz w:val="18"/>
          <w:szCs w:val="18"/>
          <w:cs/>
          <w:lang w:bidi="hi-IN"/>
        </w:rPr>
        <w:tab/>
      </w:r>
      <w:r w:rsidR="00A16EA1" w:rsidRPr="00AB231D">
        <w:rPr>
          <w:rFonts w:ascii="Times New Roman" w:hAnsi="Times New Roman" w:cs="Times New Roman"/>
          <w:sz w:val="18"/>
          <w:szCs w:val="18"/>
          <w:cs/>
          <w:lang w:bidi="hi-IN"/>
        </w:rPr>
        <w:t>Privilege leave Encash</w:t>
      </w:r>
      <w:r w:rsidR="00F861BC" w:rsidRPr="00AB231D">
        <w:rPr>
          <w:rFonts w:ascii="Times New Roman" w:hAnsi="Times New Roman" w:cs="Times New Roman"/>
          <w:sz w:val="18"/>
          <w:szCs w:val="18"/>
          <w:cs/>
          <w:lang w:bidi="hi-IN"/>
        </w:rPr>
        <w:t xml:space="preserve">ment of </w:t>
      </w:r>
      <w:r w:rsidR="00052907">
        <w:rPr>
          <w:rFonts w:ascii="Times New Roman" w:hAnsi="Times New Roman" w:cs="Times New Roman"/>
          <w:sz w:val="18"/>
          <w:szCs w:val="18"/>
          <w:lang w:bidi="hi-IN"/>
        </w:rPr>
        <w:t>......................</w:t>
      </w:r>
      <w:r w:rsidR="00F861BC" w:rsidRPr="00AB231D">
        <w:rPr>
          <w:rFonts w:ascii="Times New Roman" w:hAnsi="Times New Roman" w:cs="Times New Roman"/>
          <w:sz w:val="18"/>
          <w:szCs w:val="18"/>
          <w:cs/>
          <w:lang w:bidi="hi-IN"/>
        </w:rPr>
        <w:t xml:space="preserve"> days for the Block </w:t>
      </w:r>
      <w:r w:rsidR="00052907">
        <w:rPr>
          <w:rFonts w:asciiTheme="minorBidi" w:hAnsiTheme="minorBidi"/>
          <w:color w:val="000000" w:themeColor="text1"/>
          <w:sz w:val="18"/>
          <w:szCs w:val="18"/>
          <w:lang w:bidi="hi-IN"/>
        </w:rPr>
        <w:t>................................................</w:t>
      </w:r>
    </w:p>
    <w:p w:rsidR="00E77CF6" w:rsidRPr="009B77D7" w:rsidRDefault="00E77CF6" w:rsidP="002D7C1F">
      <w:pPr>
        <w:pStyle w:val="NoSpacing"/>
        <w:rPr>
          <w:rFonts w:ascii="Times New Roman" w:hAnsi="Times New Roman"/>
          <w:sz w:val="10"/>
          <w:szCs w:val="10"/>
          <w:lang w:bidi="hi-IN"/>
        </w:rPr>
      </w:pPr>
    </w:p>
    <w:p w:rsidR="0006608D" w:rsidRPr="00AB231D" w:rsidRDefault="004919DA" w:rsidP="002D7C1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  <w:lang w:bidi="hi-IN"/>
        </w:rPr>
      </w:pPr>
      <w:r w:rsidRPr="00AB231D">
        <w:rPr>
          <w:rFonts w:hint="cs"/>
          <w:sz w:val="18"/>
          <w:szCs w:val="18"/>
          <w:cs/>
          <w:lang w:bidi="hi-IN"/>
        </w:rPr>
        <w:t>पिछली बार एलएफ़सी/पीएल</w:t>
      </w:r>
      <w:r w:rsidR="0006608D" w:rsidRPr="00AB231D">
        <w:rPr>
          <w:rFonts w:hint="cs"/>
          <w:sz w:val="18"/>
          <w:szCs w:val="18"/>
          <w:cs/>
          <w:lang w:bidi="hi-IN"/>
        </w:rPr>
        <w:t xml:space="preserve"> </w:t>
      </w:r>
      <w:r w:rsidRPr="00AB231D">
        <w:rPr>
          <w:rFonts w:hint="cs"/>
          <w:sz w:val="18"/>
          <w:szCs w:val="18"/>
          <w:cs/>
          <w:lang w:bidi="hi-IN"/>
        </w:rPr>
        <w:t>नकदीकरण सुविधा</w:t>
      </w:r>
      <w:r w:rsidR="0006608D" w:rsidRPr="00AB231D">
        <w:rPr>
          <w:rFonts w:hint="cs"/>
          <w:sz w:val="18"/>
          <w:szCs w:val="18"/>
          <w:cs/>
          <w:lang w:bidi="hi-IN"/>
        </w:rPr>
        <w:t xml:space="preserve"> का विवरण: साधिकार छुट्टी का नकदीकरण</w:t>
      </w:r>
      <w:r w:rsidR="00BB1F3D">
        <w:rPr>
          <w:sz w:val="18"/>
          <w:szCs w:val="18"/>
          <w:lang w:bidi="hi-IN"/>
        </w:rPr>
        <w:t xml:space="preserve"> 30  </w:t>
      </w:r>
      <w:r w:rsidR="0006608D" w:rsidRPr="00AB231D">
        <w:rPr>
          <w:rFonts w:hint="cs"/>
          <w:sz w:val="18"/>
          <w:szCs w:val="18"/>
          <w:cs/>
          <w:lang w:bidi="hi-IN"/>
        </w:rPr>
        <w:t xml:space="preserve">दिन   </w:t>
      </w:r>
    </w:p>
    <w:p w:rsidR="0006608D" w:rsidRPr="00AB231D" w:rsidRDefault="002D7C1F" w:rsidP="002D7C1F">
      <w:pPr>
        <w:pStyle w:val="NoSpacing"/>
        <w:rPr>
          <w:sz w:val="18"/>
          <w:szCs w:val="18"/>
          <w:lang w:bidi="hi-IN"/>
        </w:rPr>
      </w:pPr>
      <w:r w:rsidRPr="00AB231D">
        <w:rPr>
          <w:rFonts w:hint="cs"/>
          <w:sz w:val="18"/>
          <w:szCs w:val="18"/>
          <w:cs/>
          <w:lang w:bidi="hi-IN"/>
        </w:rPr>
        <w:tab/>
      </w:r>
      <w:r w:rsidR="004919DA" w:rsidRPr="00AB231D">
        <w:rPr>
          <w:rFonts w:hint="cs"/>
          <w:sz w:val="18"/>
          <w:szCs w:val="18"/>
          <w:cs/>
          <w:lang w:bidi="hi-IN"/>
        </w:rPr>
        <w:t>......................</w:t>
      </w:r>
      <w:r w:rsidR="0006608D" w:rsidRPr="00AB231D">
        <w:rPr>
          <w:rFonts w:hint="cs"/>
          <w:sz w:val="18"/>
          <w:szCs w:val="18"/>
          <w:cs/>
          <w:lang w:bidi="hi-IN"/>
        </w:rPr>
        <w:t>दिन</w:t>
      </w:r>
      <w:r w:rsidR="0006608D" w:rsidRPr="00AB231D">
        <w:rPr>
          <w:rFonts w:hint="cs"/>
          <w:sz w:val="18"/>
          <w:szCs w:val="18"/>
          <w:lang w:bidi="hi-IN"/>
        </w:rPr>
        <w:t>,</w:t>
      </w:r>
      <w:r w:rsidR="0006608D" w:rsidRPr="00AB231D">
        <w:rPr>
          <w:rFonts w:hint="cs"/>
          <w:sz w:val="18"/>
          <w:szCs w:val="18"/>
          <w:cs/>
          <w:lang w:bidi="hi-IN"/>
        </w:rPr>
        <w:t xml:space="preserve"> अवधि/ब्लॉक </w:t>
      </w:r>
      <w:r w:rsidR="00052907">
        <w:rPr>
          <w:sz w:val="18"/>
          <w:szCs w:val="18"/>
          <w:lang w:bidi="hi-IN"/>
        </w:rPr>
        <w:t>..............................................</w:t>
      </w:r>
      <w:r w:rsidR="00417057" w:rsidRPr="00202A99">
        <w:rPr>
          <w:rFonts w:asciiTheme="minorBidi" w:hAnsiTheme="minorBidi" w:hint="cs"/>
          <w:color w:val="000000" w:themeColor="text1"/>
          <w:sz w:val="18"/>
          <w:szCs w:val="18"/>
          <w:cs/>
          <w:lang w:bidi="hi-IN"/>
        </w:rPr>
        <w:t xml:space="preserve"> </w:t>
      </w:r>
      <w:r w:rsidR="0006608D" w:rsidRPr="00AB231D">
        <w:rPr>
          <w:rFonts w:hint="cs"/>
          <w:sz w:val="18"/>
          <w:szCs w:val="18"/>
          <w:cs/>
          <w:lang w:bidi="hi-IN"/>
        </w:rPr>
        <w:t xml:space="preserve">तक </w:t>
      </w:r>
    </w:p>
    <w:p w:rsidR="004478C2" w:rsidRPr="00AB231D" w:rsidRDefault="002D7C1F" w:rsidP="002D7C1F">
      <w:pPr>
        <w:pStyle w:val="NoSpacing"/>
        <w:rPr>
          <w:rFonts w:ascii="Times New Roman" w:hAnsi="Times New Roman" w:cs="Times New Roman"/>
          <w:sz w:val="18"/>
          <w:szCs w:val="18"/>
          <w:cs/>
          <w:lang w:bidi="hi-IN"/>
        </w:rPr>
      </w:pPr>
      <w:r w:rsidRPr="00AB231D">
        <w:rPr>
          <w:rFonts w:asciiTheme="minorBidi" w:hAnsiTheme="minorBidi" w:hint="cs"/>
          <w:sz w:val="18"/>
          <w:szCs w:val="18"/>
          <w:lang w:bidi="hi-IN"/>
        </w:rPr>
        <w:tab/>
      </w:r>
      <w:r w:rsidR="004478C2" w:rsidRPr="00AB231D">
        <w:rPr>
          <w:rFonts w:ascii="Times New Roman" w:hAnsi="Times New Roman" w:cs="Times New Roman"/>
          <w:sz w:val="18"/>
          <w:szCs w:val="18"/>
          <w:lang w:bidi="hi-IN"/>
        </w:rPr>
        <w:t xml:space="preserve">Details of earlier LFC/PL </w:t>
      </w:r>
      <w:proofErr w:type="gramStart"/>
      <w:r w:rsidR="004478C2" w:rsidRPr="00AB231D">
        <w:rPr>
          <w:rFonts w:ascii="Times New Roman" w:hAnsi="Times New Roman" w:cs="Times New Roman"/>
          <w:sz w:val="18"/>
          <w:szCs w:val="18"/>
          <w:lang w:bidi="hi-IN"/>
        </w:rPr>
        <w:t>encashment</w:t>
      </w:r>
      <w:r w:rsidR="008A69EF" w:rsidRPr="00AB231D">
        <w:rPr>
          <w:rFonts w:ascii="Times New Roman" w:hAnsi="Times New Roman" w:cs="Times New Roman"/>
          <w:sz w:val="18"/>
          <w:szCs w:val="18"/>
          <w:lang w:bidi="hi-IN"/>
        </w:rPr>
        <w:t xml:space="preserve"> </w:t>
      </w:r>
      <w:r w:rsidR="00CE3955" w:rsidRPr="00AB231D">
        <w:rPr>
          <w:rFonts w:asciiTheme="minorBidi" w:hAnsiTheme="minorBidi" w:hint="cs"/>
          <w:sz w:val="18"/>
          <w:szCs w:val="18"/>
          <w:lang w:bidi="hi-IN"/>
        </w:rPr>
        <w:t>...........</w:t>
      </w:r>
      <w:proofErr w:type="gramEnd"/>
      <w:r w:rsidR="008A69EF" w:rsidRPr="00AB231D">
        <w:rPr>
          <w:rFonts w:ascii="Times New Roman" w:hAnsi="Times New Roman" w:cs="Times New Roman"/>
          <w:sz w:val="18"/>
          <w:szCs w:val="18"/>
          <w:lang w:bidi="hi-IN"/>
        </w:rPr>
        <w:t xml:space="preserve"> </w:t>
      </w:r>
      <w:proofErr w:type="gramStart"/>
      <w:r w:rsidR="008A69EF" w:rsidRPr="00AB231D">
        <w:rPr>
          <w:rFonts w:ascii="Times New Roman" w:hAnsi="Times New Roman" w:cs="Times New Roman"/>
          <w:sz w:val="18"/>
          <w:szCs w:val="18"/>
          <w:lang w:bidi="hi-IN"/>
        </w:rPr>
        <w:t>days</w:t>
      </w:r>
      <w:proofErr w:type="gramEnd"/>
      <w:r w:rsidR="008A69EF" w:rsidRPr="00AB231D">
        <w:rPr>
          <w:rFonts w:ascii="Times New Roman" w:hAnsi="Times New Roman" w:cs="Times New Roman"/>
          <w:sz w:val="18"/>
          <w:szCs w:val="18"/>
          <w:lang w:bidi="hi-IN"/>
        </w:rPr>
        <w:t xml:space="preserve"> PL </w:t>
      </w:r>
      <w:proofErr w:type="spellStart"/>
      <w:r w:rsidR="008A69EF" w:rsidRPr="00AB231D">
        <w:rPr>
          <w:rFonts w:ascii="Times New Roman" w:hAnsi="Times New Roman" w:cs="Times New Roman"/>
          <w:sz w:val="18"/>
          <w:szCs w:val="18"/>
          <w:lang w:bidi="hi-IN"/>
        </w:rPr>
        <w:t>encashed</w:t>
      </w:r>
      <w:proofErr w:type="spellEnd"/>
      <w:r w:rsidR="00C104A1" w:rsidRPr="00AB231D">
        <w:rPr>
          <w:rFonts w:ascii="Times New Roman" w:hAnsi="Times New Roman" w:cs="Times New Roman"/>
          <w:sz w:val="18"/>
          <w:szCs w:val="18"/>
          <w:lang w:bidi="hi-IN"/>
        </w:rPr>
        <w:t xml:space="preserve"> for the block </w:t>
      </w:r>
      <w:r w:rsidR="00CE3955" w:rsidRPr="00AB231D">
        <w:rPr>
          <w:rFonts w:asciiTheme="minorBidi" w:hAnsiTheme="minorBidi" w:hint="cs"/>
          <w:sz w:val="18"/>
          <w:szCs w:val="18"/>
          <w:lang w:bidi="hi-IN"/>
        </w:rPr>
        <w:t>................</w:t>
      </w:r>
      <w:r w:rsidR="000C0FE5" w:rsidRPr="00AB231D">
        <w:rPr>
          <w:rFonts w:ascii="Times New Roman" w:hAnsi="Times New Roman" w:cs="Times New Roman"/>
          <w:sz w:val="18"/>
          <w:szCs w:val="18"/>
          <w:cs/>
          <w:lang w:bidi="hi-IN"/>
        </w:rPr>
        <w:t xml:space="preserve">to </w:t>
      </w:r>
      <w:r w:rsidR="00CE3955" w:rsidRPr="00AB231D">
        <w:rPr>
          <w:rFonts w:asciiTheme="minorBidi" w:hAnsiTheme="minorBidi" w:hint="cs"/>
          <w:sz w:val="18"/>
          <w:szCs w:val="18"/>
          <w:lang w:bidi="hi-IN"/>
        </w:rPr>
        <w:t>..................</w:t>
      </w:r>
      <w:r w:rsidR="000C0FE5" w:rsidRPr="00AB231D">
        <w:rPr>
          <w:rFonts w:ascii="Times New Roman" w:hAnsi="Times New Roman" w:cs="Times New Roman"/>
          <w:sz w:val="18"/>
          <w:szCs w:val="18"/>
          <w:lang w:bidi="hi-IN"/>
        </w:rPr>
        <w:t>.</w:t>
      </w:r>
    </w:p>
    <w:p w:rsidR="002A6788" w:rsidRPr="009B77D7" w:rsidRDefault="002A6788" w:rsidP="002D7C1F">
      <w:pPr>
        <w:pStyle w:val="NoSpacing"/>
        <w:rPr>
          <w:rFonts w:ascii="Times New Roman" w:hAnsi="Times New Roman" w:cs="Times New Roman"/>
          <w:sz w:val="6"/>
          <w:szCs w:val="6"/>
          <w:cs/>
          <w:lang w:bidi="hi-IN"/>
        </w:rPr>
      </w:pPr>
    </w:p>
    <w:p w:rsidR="00A16EA1" w:rsidRPr="00AB231D" w:rsidRDefault="002B750E" w:rsidP="002D7C1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  <w:cs/>
          <w:lang w:bidi="hi-IN"/>
        </w:rPr>
      </w:pPr>
      <w:r w:rsidRPr="00AB231D">
        <w:rPr>
          <w:rFonts w:hint="cs"/>
          <w:sz w:val="18"/>
          <w:szCs w:val="18"/>
          <w:cs/>
          <w:lang w:bidi="hi-IN"/>
        </w:rPr>
        <w:t>छुट्टी की स्थिति</w:t>
      </w:r>
      <w:r w:rsidR="002D7C1F" w:rsidRPr="00AB231D">
        <w:rPr>
          <w:rFonts w:hint="cs"/>
          <w:sz w:val="18"/>
          <w:szCs w:val="18"/>
          <w:cs/>
          <w:lang w:bidi="hi-IN"/>
        </w:rPr>
        <w:t>/</w:t>
      </w:r>
      <w:r w:rsidR="00A16EA1" w:rsidRPr="00AB231D">
        <w:rPr>
          <w:rFonts w:ascii="Times New Roman" w:hAnsi="Times New Roman" w:cs="Times New Roman"/>
          <w:sz w:val="18"/>
          <w:szCs w:val="18"/>
          <w:cs/>
          <w:lang w:bidi="hi-IN"/>
        </w:rPr>
        <w:t xml:space="preserve">Leave position as applicable: </w:t>
      </w:r>
      <w:r w:rsidRPr="00AB231D">
        <w:rPr>
          <w:rFonts w:hint="cs"/>
          <w:sz w:val="18"/>
          <w:szCs w:val="18"/>
          <w:cs/>
          <w:lang w:bidi="hi-IN"/>
        </w:rPr>
        <w:t xml:space="preserve">साधिकार छुट्टी </w:t>
      </w:r>
      <w:r w:rsidR="00A16EA1" w:rsidRPr="00AB231D">
        <w:rPr>
          <w:rFonts w:ascii="Times New Roman" w:hAnsi="Times New Roman" w:cs="Times New Roman"/>
          <w:sz w:val="18"/>
          <w:szCs w:val="18"/>
          <w:cs/>
          <w:lang w:bidi="hi-IN"/>
        </w:rPr>
        <w:t>Privillege leave</w:t>
      </w:r>
    </w:p>
    <w:tbl>
      <w:tblPr>
        <w:tblStyle w:val="TableGrid"/>
        <w:tblW w:w="0" w:type="auto"/>
        <w:tblInd w:w="720" w:type="dxa"/>
        <w:tblLook w:val="04A0"/>
      </w:tblPr>
      <w:tblGrid>
        <w:gridCol w:w="4621"/>
        <w:gridCol w:w="4621"/>
      </w:tblGrid>
      <w:tr w:rsidR="00A4269A" w:rsidRPr="00AB231D" w:rsidTr="00AB231D">
        <w:tc>
          <w:tcPr>
            <w:tcW w:w="4621" w:type="dxa"/>
          </w:tcPr>
          <w:p w:rsidR="00A16EA1" w:rsidRPr="00AB231D" w:rsidRDefault="0079272D" w:rsidP="002D7C1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bidi="hi-IN"/>
              </w:rPr>
            </w:pPr>
            <w:r w:rsidRPr="00AB231D">
              <w:rPr>
                <w:rFonts w:hint="cs"/>
                <w:sz w:val="18"/>
                <w:szCs w:val="18"/>
                <w:cs/>
                <w:lang w:bidi="hi-IN"/>
              </w:rPr>
              <w:t xml:space="preserve">कुल जमा छुट्टी </w:t>
            </w:r>
            <w:r w:rsidR="00A16EA1" w:rsidRPr="00AB231D">
              <w:rPr>
                <w:rFonts w:ascii="Times New Roman" w:hAnsi="Times New Roman" w:cs="Times New Roman"/>
                <w:sz w:val="18"/>
                <w:szCs w:val="18"/>
                <w:cs/>
                <w:lang w:bidi="hi-IN"/>
              </w:rPr>
              <w:t>Leave at credit</w:t>
            </w:r>
          </w:p>
        </w:tc>
        <w:tc>
          <w:tcPr>
            <w:tcW w:w="4621" w:type="dxa"/>
          </w:tcPr>
          <w:p w:rsidR="00A16EA1" w:rsidRPr="00AB231D" w:rsidRDefault="00A16EA1" w:rsidP="0041705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bidi="hi-IN"/>
              </w:rPr>
            </w:pPr>
          </w:p>
        </w:tc>
      </w:tr>
      <w:tr w:rsidR="00A4269A" w:rsidRPr="00AB231D" w:rsidTr="00AB231D">
        <w:tc>
          <w:tcPr>
            <w:tcW w:w="4621" w:type="dxa"/>
          </w:tcPr>
          <w:p w:rsidR="00A16EA1" w:rsidRPr="00AB231D" w:rsidRDefault="0079272D" w:rsidP="002D7C1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bidi="hi-IN"/>
              </w:rPr>
            </w:pPr>
            <w:r w:rsidRPr="00AB231D">
              <w:rPr>
                <w:rFonts w:hint="cs"/>
                <w:sz w:val="18"/>
                <w:szCs w:val="18"/>
                <w:cs/>
                <w:lang w:bidi="hi-IN"/>
              </w:rPr>
              <w:t xml:space="preserve">अब स्वीकृत </w:t>
            </w:r>
            <w:r w:rsidR="00A4269A" w:rsidRPr="00AB231D">
              <w:rPr>
                <w:rFonts w:hint="cs"/>
                <w:sz w:val="18"/>
                <w:szCs w:val="18"/>
                <w:cs/>
                <w:lang w:bidi="hi-IN"/>
              </w:rPr>
              <w:t>छुट्टी</w:t>
            </w:r>
            <w:r w:rsidRPr="00AB231D">
              <w:rPr>
                <w:rFonts w:hint="cs"/>
                <w:sz w:val="18"/>
                <w:szCs w:val="18"/>
                <w:cs/>
                <w:lang w:bidi="hi-IN"/>
              </w:rPr>
              <w:t xml:space="preserve"> </w:t>
            </w:r>
            <w:r w:rsidR="00A16EA1" w:rsidRPr="00AB231D">
              <w:rPr>
                <w:rFonts w:ascii="Times New Roman" w:hAnsi="Times New Roman" w:cs="Times New Roman"/>
                <w:sz w:val="18"/>
                <w:szCs w:val="18"/>
                <w:cs/>
                <w:lang w:bidi="hi-IN"/>
              </w:rPr>
              <w:t>Leave now sanctioned</w:t>
            </w:r>
          </w:p>
        </w:tc>
        <w:tc>
          <w:tcPr>
            <w:tcW w:w="4621" w:type="dxa"/>
          </w:tcPr>
          <w:p w:rsidR="00A16EA1" w:rsidRPr="00AB231D" w:rsidRDefault="00A16EA1" w:rsidP="0041705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bidi="hi-IN"/>
              </w:rPr>
            </w:pPr>
          </w:p>
        </w:tc>
      </w:tr>
      <w:tr w:rsidR="00A4269A" w:rsidRPr="00AB231D" w:rsidTr="00AB231D">
        <w:tc>
          <w:tcPr>
            <w:tcW w:w="4621" w:type="dxa"/>
          </w:tcPr>
          <w:p w:rsidR="00A16EA1" w:rsidRPr="00AB231D" w:rsidRDefault="00A4269A" w:rsidP="002D7C1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bidi="hi-IN"/>
              </w:rPr>
            </w:pPr>
            <w:r w:rsidRPr="00AB231D">
              <w:rPr>
                <w:rFonts w:hint="cs"/>
                <w:sz w:val="18"/>
                <w:szCs w:val="18"/>
                <w:cs/>
                <w:lang w:bidi="hi-IN"/>
              </w:rPr>
              <w:t xml:space="preserve">अभ्यर्पित छुट्टी </w:t>
            </w:r>
            <w:r w:rsidR="00A16EA1" w:rsidRPr="00AB231D">
              <w:rPr>
                <w:rFonts w:ascii="Times New Roman" w:hAnsi="Times New Roman" w:cs="Times New Roman"/>
                <w:sz w:val="18"/>
                <w:szCs w:val="18"/>
                <w:cs/>
                <w:lang w:bidi="hi-IN"/>
              </w:rPr>
              <w:t>Leave surrendered</w:t>
            </w:r>
          </w:p>
        </w:tc>
        <w:tc>
          <w:tcPr>
            <w:tcW w:w="4621" w:type="dxa"/>
          </w:tcPr>
          <w:p w:rsidR="00A16EA1" w:rsidRPr="00AB231D" w:rsidRDefault="00A16EA1" w:rsidP="0041705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bidi="hi-IN"/>
              </w:rPr>
            </w:pPr>
          </w:p>
        </w:tc>
      </w:tr>
      <w:tr w:rsidR="00A4269A" w:rsidRPr="00AB231D" w:rsidTr="00AB231D">
        <w:tc>
          <w:tcPr>
            <w:tcW w:w="4621" w:type="dxa"/>
          </w:tcPr>
          <w:p w:rsidR="00A16EA1" w:rsidRPr="00AB231D" w:rsidRDefault="0079272D" w:rsidP="002D7C1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bidi="hi-IN"/>
              </w:rPr>
            </w:pPr>
            <w:r w:rsidRPr="00AB231D">
              <w:rPr>
                <w:rFonts w:hint="cs"/>
                <w:sz w:val="18"/>
                <w:szCs w:val="18"/>
                <w:cs/>
                <w:lang w:bidi="hi-IN"/>
              </w:rPr>
              <w:t xml:space="preserve">शेष </w:t>
            </w:r>
            <w:r w:rsidR="00216AB9" w:rsidRPr="00AB231D">
              <w:rPr>
                <w:rFonts w:hint="cs"/>
                <w:sz w:val="18"/>
                <w:szCs w:val="18"/>
                <w:cs/>
                <w:lang w:bidi="hi-IN"/>
              </w:rPr>
              <w:t>छुट्टी</w:t>
            </w:r>
            <w:r w:rsidRPr="00AB231D">
              <w:rPr>
                <w:rFonts w:hint="cs"/>
                <w:sz w:val="18"/>
                <w:szCs w:val="18"/>
                <w:cs/>
                <w:lang w:bidi="hi-IN"/>
              </w:rPr>
              <w:t xml:space="preserve"> </w:t>
            </w:r>
            <w:r w:rsidR="00A16EA1" w:rsidRPr="00AB231D">
              <w:rPr>
                <w:rFonts w:ascii="Times New Roman" w:hAnsi="Times New Roman" w:cs="Times New Roman"/>
                <w:sz w:val="18"/>
                <w:szCs w:val="18"/>
                <w:cs/>
                <w:lang w:bidi="hi-IN"/>
              </w:rPr>
              <w:t>Balance of leave at credit</w:t>
            </w:r>
          </w:p>
        </w:tc>
        <w:tc>
          <w:tcPr>
            <w:tcW w:w="4621" w:type="dxa"/>
          </w:tcPr>
          <w:p w:rsidR="00A16EA1" w:rsidRPr="00AB231D" w:rsidRDefault="00A16EA1" w:rsidP="0041705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bidi="hi-IN"/>
              </w:rPr>
            </w:pPr>
          </w:p>
        </w:tc>
      </w:tr>
    </w:tbl>
    <w:p w:rsidR="002A6788" w:rsidRPr="00AB231D" w:rsidRDefault="002A6788" w:rsidP="002D7C1F">
      <w:pPr>
        <w:pStyle w:val="NoSpacing"/>
        <w:rPr>
          <w:rFonts w:ascii="Times New Roman" w:hAnsi="Times New Roman" w:cs="Times New Roman"/>
          <w:sz w:val="18"/>
          <w:szCs w:val="18"/>
          <w:cs/>
          <w:lang w:bidi="hi-IN"/>
        </w:rPr>
      </w:pPr>
    </w:p>
    <w:p w:rsidR="002D7C1F" w:rsidRPr="00AB231D" w:rsidRDefault="00A4269A" w:rsidP="002D7C1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  <w:lang w:bidi="hi-IN"/>
        </w:rPr>
      </w:pPr>
      <w:r w:rsidRPr="00AB231D">
        <w:rPr>
          <w:rFonts w:hint="cs"/>
          <w:sz w:val="18"/>
          <w:szCs w:val="18"/>
          <w:cs/>
          <w:lang w:bidi="hi-IN"/>
        </w:rPr>
        <w:t xml:space="preserve">मूल वेतन </w:t>
      </w:r>
      <w:r w:rsidR="002A6788" w:rsidRPr="00AB231D">
        <w:rPr>
          <w:rFonts w:ascii="Times New Roman" w:hAnsi="Times New Roman" w:cs="Times New Roman"/>
          <w:sz w:val="18"/>
          <w:szCs w:val="18"/>
          <w:cs/>
          <w:lang w:bidi="hi-IN"/>
        </w:rPr>
        <w:t xml:space="preserve">Basic: </w:t>
      </w:r>
      <w:r w:rsidR="00052907">
        <w:rPr>
          <w:rFonts w:asciiTheme="minorBidi" w:hAnsiTheme="minorBidi"/>
          <w:sz w:val="18"/>
          <w:szCs w:val="18"/>
          <w:lang w:bidi="hi-IN"/>
        </w:rPr>
        <w:t xml:space="preserve"> </w:t>
      </w:r>
      <w:r w:rsidRPr="00AB231D">
        <w:rPr>
          <w:rFonts w:ascii="Times New Roman" w:hAnsi="Times New Roman" w:hint="cs"/>
          <w:sz w:val="18"/>
          <w:szCs w:val="18"/>
          <w:cs/>
          <w:lang w:bidi="hi-IN"/>
        </w:rPr>
        <w:t xml:space="preserve"> </w:t>
      </w:r>
      <w:r w:rsidR="00052907">
        <w:rPr>
          <w:rFonts w:ascii="Times New Roman" w:hAnsi="Times New Roman"/>
          <w:sz w:val="18"/>
          <w:szCs w:val="18"/>
          <w:lang w:bidi="hi-IN"/>
        </w:rPr>
        <w:t xml:space="preserve">                    </w:t>
      </w:r>
      <w:r w:rsidRPr="00AB231D">
        <w:rPr>
          <w:rFonts w:hint="cs"/>
          <w:sz w:val="18"/>
          <w:szCs w:val="18"/>
          <w:cs/>
          <w:lang w:bidi="hi-IN"/>
        </w:rPr>
        <w:t xml:space="preserve">महंगाई भत्ता </w:t>
      </w:r>
      <w:r w:rsidR="002A6788" w:rsidRPr="00AB231D">
        <w:rPr>
          <w:rFonts w:ascii="Times New Roman" w:hAnsi="Times New Roman" w:cs="Times New Roman"/>
          <w:sz w:val="18"/>
          <w:szCs w:val="18"/>
          <w:cs/>
          <w:lang w:bidi="hi-IN"/>
        </w:rPr>
        <w:t xml:space="preserve">DA: </w:t>
      </w:r>
      <w:r w:rsidR="00052907">
        <w:rPr>
          <w:rFonts w:asciiTheme="minorBidi" w:hAnsiTheme="minorBidi"/>
          <w:sz w:val="18"/>
          <w:szCs w:val="18"/>
          <w:lang w:bidi="hi-IN"/>
        </w:rPr>
        <w:t xml:space="preserve">                  </w:t>
      </w:r>
      <w:r w:rsidR="002B6AE1" w:rsidRPr="00AB231D">
        <w:rPr>
          <w:rFonts w:ascii="Times New Roman" w:hAnsi="Times New Roman" w:cs="Times New Roman"/>
          <w:sz w:val="18"/>
          <w:szCs w:val="18"/>
          <w:lang w:bidi="hi-IN"/>
        </w:rPr>
        <w:t xml:space="preserve"> </w:t>
      </w:r>
      <w:r w:rsidR="002A6788" w:rsidRPr="00AB231D">
        <w:rPr>
          <w:rFonts w:ascii="Times New Roman" w:hAnsi="Times New Roman" w:cs="Times New Roman"/>
          <w:sz w:val="18"/>
          <w:szCs w:val="18"/>
          <w:cs/>
          <w:lang w:bidi="hi-IN"/>
        </w:rPr>
        <w:t xml:space="preserve"> </w:t>
      </w:r>
      <w:r w:rsidRPr="00AB231D">
        <w:rPr>
          <w:rFonts w:hint="cs"/>
          <w:sz w:val="18"/>
          <w:szCs w:val="18"/>
          <w:cs/>
          <w:lang w:bidi="hi-IN"/>
        </w:rPr>
        <w:t xml:space="preserve">स्पेशल वेतन </w:t>
      </w:r>
      <w:r w:rsidR="002A6788" w:rsidRPr="00AB231D">
        <w:rPr>
          <w:rFonts w:ascii="Times New Roman" w:hAnsi="Times New Roman" w:cs="Times New Roman"/>
          <w:sz w:val="18"/>
          <w:szCs w:val="18"/>
          <w:cs/>
          <w:lang w:bidi="hi-IN"/>
        </w:rPr>
        <w:t>Special pay</w:t>
      </w:r>
      <w:r w:rsidR="002D7C1F" w:rsidRPr="00AB231D">
        <w:rPr>
          <w:rFonts w:ascii="Times New Roman" w:hAnsi="Times New Roman" w:cs="Mangal" w:hint="cs"/>
          <w:sz w:val="18"/>
          <w:szCs w:val="18"/>
          <w:cs/>
          <w:lang w:bidi="hi-IN"/>
        </w:rPr>
        <w:t xml:space="preserve">: </w:t>
      </w:r>
      <w:r w:rsidR="00052907">
        <w:rPr>
          <w:rFonts w:ascii="Times New Roman" w:hAnsi="Times New Roman" w:cs="Mangal"/>
          <w:sz w:val="18"/>
          <w:szCs w:val="18"/>
          <w:lang w:bidi="hi-IN"/>
        </w:rPr>
        <w:t xml:space="preserve"> </w:t>
      </w:r>
    </w:p>
    <w:p w:rsidR="00454F34" w:rsidRPr="00C86D7C" w:rsidRDefault="00D670F2" w:rsidP="002D7C1F">
      <w:pPr>
        <w:pStyle w:val="NoSpacing"/>
        <w:ind w:left="720"/>
        <w:rPr>
          <w:rFonts w:ascii="Times New Roman" w:hAnsi="Times New Roman" w:cs="Times New Roman"/>
          <w:sz w:val="18"/>
          <w:szCs w:val="18"/>
          <w:lang w:bidi="hi-IN"/>
        </w:rPr>
      </w:pPr>
      <w:r w:rsidRPr="00AB231D">
        <w:rPr>
          <w:rFonts w:ascii="Times New Roman" w:hAnsi="Times New Roman" w:cs="Times New Roman"/>
          <w:sz w:val="18"/>
          <w:szCs w:val="18"/>
          <w:lang w:bidi="hi-IN"/>
        </w:rPr>
        <w:t xml:space="preserve">Stagnation Increment: </w:t>
      </w:r>
      <w:r w:rsidR="00052907">
        <w:rPr>
          <w:rFonts w:ascii="Times New Roman" w:hAnsi="Times New Roman" w:cs="Times New Roman"/>
          <w:sz w:val="18"/>
          <w:szCs w:val="18"/>
          <w:lang w:bidi="hi-IN"/>
        </w:rPr>
        <w:t xml:space="preserve"> </w:t>
      </w:r>
    </w:p>
    <w:p w:rsidR="002A6788" w:rsidRPr="00AB231D" w:rsidRDefault="002D7C1F" w:rsidP="002D7C1F">
      <w:pPr>
        <w:pStyle w:val="NoSpacing"/>
        <w:rPr>
          <w:rFonts w:ascii="Times New Roman" w:hAnsi="Times New Roman" w:cs="Times New Roman"/>
          <w:sz w:val="18"/>
          <w:szCs w:val="18"/>
          <w:cs/>
          <w:lang w:bidi="hi-IN"/>
        </w:rPr>
      </w:pPr>
      <w:r w:rsidRPr="00AB231D">
        <w:rPr>
          <w:rFonts w:asciiTheme="minorBidi" w:hAnsiTheme="minorBidi" w:hint="cs"/>
          <w:sz w:val="18"/>
          <w:szCs w:val="18"/>
          <w:lang w:bidi="hi-IN"/>
        </w:rPr>
        <w:tab/>
      </w:r>
      <w:r w:rsidR="00454F34" w:rsidRPr="00AB231D">
        <w:rPr>
          <w:rFonts w:ascii="Times New Roman" w:hAnsi="Times New Roman" w:cs="Times New Roman"/>
          <w:sz w:val="18"/>
          <w:szCs w:val="18"/>
          <w:lang w:bidi="hi-IN"/>
        </w:rPr>
        <w:t xml:space="preserve">FPP-Basic: </w:t>
      </w:r>
      <w:r w:rsidR="00052907">
        <w:rPr>
          <w:rFonts w:asciiTheme="minorBidi" w:hAnsiTheme="minorBidi"/>
          <w:sz w:val="18"/>
          <w:szCs w:val="18"/>
          <w:lang w:bidi="hi-IN"/>
        </w:rPr>
        <w:t xml:space="preserve"> </w:t>
      </w:r>
      <w:r w:rsidR="00C86D7C">
        <w:rPr>
          <w:rFonts w:asciiTheme="minorBidi" w:hAnsiTheme="minorBidi"/>
          <w:sz w:val="18"/>
          <w:szCs w:val="18"/>
          <w:lang w:bidi="hi-IN"/>
        </w:rPr>
        <w:t xml:space="preserve"> </w:t>
      </w:r>
      <w:r w:rsidR="00052907">
        <w:rPr>
          <w:rFonts w:asciiTheme="minorBidi" w:hAnsiTheme="minorBidi"/>
          <w:sz w:val="18"/>
          <w:szCs w:val="18"/>
          <w:lang w:bidi="hi-IN"/>
        </w:rPr>
        <w:t xml:space="preserve">                </w:t>
      </w:r>
      <w:r w:rsidR="00C86D7C">
        <w:rPr>
          <w:rFonts w:asciiTheme="minorBidi" w:hAnsiTheme="minorBidi"/>
          <w:sz w:val="18"/>
          <w:szCs w:val="18"/>
          <w:lang w:bidi="hi-IN"/>
        </w:rPr>
        <w:t xml:space="preserve"> </w:t>
      </w:r>
      <w:r w:rsidR="00454F34" w:rsidRPr="00AB231D">
        <w:rPr>
          <w:rFonts w:ascii="Times New Roman" w:hAnsi="Times New Roman" w:cs="Times New Roman"/>
          <w:sz w:val="18"/>
          <w:szCs w:val="18"/>
          <w:lang w:bidi="hi-IN"/>
        </w:rPr>
        <w:t xml:space="preserve">FPP-DA: </w:t>
      </w:r>
      <w:r w:rsidR="00052907">
        <w:rPr>
          <w:rFonts w:asciiTheme="minorBidi" w:hAnsiTheme="minorBidi"/>
          <w:sz w:val="18"/>
          <w:szCs w:val="18"/>
          <w:lang w:bidi="hi-IN"/>
        </w:rPr>
        <w:t xml:space="preserve"> </w:t>
      </w:r>
      <w:r w:rsidR="00C86D7C">
        <w:rPr>
          <w:rFonts w:asciiTheme="minorBidi" w:hAnsiTheme="minorBidi"/>
          <w:sz w:val="18"/>
          <w:szCs w:val="18"/>
          <w:lang w:bidi="hi-IN"/>
        </w:rPr>
        <w:t xml:space="preserve"> </w:t>
      </w:r>
      <w:r w:rsidR="00052907">
        <w:rPr>
          <w:rFonts w:asciiTheme="minorBidi" w:hAnsiTheme="minorBidi"/>
          <w:sz w:val="18"/>
          <w:szCs w:val="18"/>
          <w:lang w:bidi="hi-IN"/>
        </w:rPr>
        <w:t xml:space="preserve">                  </w:t>
      </w:r>
      <w:r w:rsidR="00D4015C">
        <w:rPr>
          <w:rFonts w:asciiTheme="minorBidi" w:hAnsiTheme="minorBidi"/>
          <w:sz w:val="18"/>
          <w:szCs w:val="18"/>
          <w:lang w:bidi="hi-IN"/>
        </w:rPr>
        <w:t xml:space="preserve">  </w:t>
      </w:r>
      <w:r w:rsidR="00C86D7C">
        <w:rPr>
          <w:rFonts w:asciiTheme="minorBidi" w:hAnsiTheme="minorBidi"/>
          <w:sz w:val="18"/>
          <w:szCs w:val="18"/>
          <w:lang w:bidi="hi-IN"/>
        </w:rPr>
        <w:t>Notional HRA</w:t>
      </w:r>
      <w:r w:rsidR="00D4015C">
        <w:rPr>
          <w:rFonts w:asciiTheme="minorBidi" w:hAnsiTheme="minorBidi"/>
          <w:sz w:val="18"/>
          <w:szCs w:val="18"/>
          <w:lang w:bidi="hi-IN"/>
        </w:rPr>
        <w:t xml:space="preserve"> </w:t>
      </w:r>
      <w:r w:rsidR="00C86D7C">
        <w:rPr>
          <w:rFonts w:asciiTheme="minorBidi" w:hAnsiTheme="minorBidi"/>
          <w:sz w:val="18"/>
          <w:szCs w:val="18"/>
          <w:lang w:bidi="hi-IN"/>
        </w:rPr>
        <w:t>-</w:t>
      </w:r>
      <w:r w:rsidR="00D4015C">
        <w:rPr>
          <w:rFonts w:asciiTheme="minorBidi" w:hAnsiTheme="minorBidi"/>
          <w:sz w:val="18"/>
          <w:szCs w:val="18"/>
          <w:lang w:bidi="hi-IN"/>
        </w:rPr>
        <w:t xml:space="preserve"> </w:t>
      </w:r>
      <w:r w:rsidR="00052907">
        <w:rPr>
          <w:rFonts w:asciiTheme="minorBidi" w:hAnsiTheme="minorBidi"/>
          <w:sz w:val="18"/>
          <w:szCs w:val="18"/>
          <w:lang w:bidi="hi-IN"/>
        </w:rPr>
        <w:t xml:space="preserve"> </w:t>
      </w:r>
    </w:p>
    <w:p w:rsidR="002A6788" w:rsidRPr="00AB231D" w:rsidRDefault="002D7C1F" w:rsidP="002D7C1F">
      <w:pPr>
        <w:pStyle w:val="NoSpacing"/>
        <w:rPr>
          <w:rFonts w:ascii="Times New Roman" w:hAnsi="Times New Roman" w:cs="Times New Roman"/>
          <w:sz w:val="18"/>
          <w:szCs w:val="18"/>
          <w:cs/>
          <w:lang w:bidi="hi-IN"/>
        </w:rPr>
      </w:pPr>
      <w:r w:rsidRPr="00AB231D">
        <w:rPr>
          <w:rFonts w:hint="cs"/>
          <w:sz w:val="18"/>
          <w:szCs w:val="18"/>
          <w:cs/>
          <w:lang w:bidi="hi-IN"/>
        </w:rPr>
        <w:tab/>
      </w:r>
      <w:r w:rsidR="00A4269A" w:rsidRPr="00AB231D">
        <w:rPr>
          <w:rFonts w:hint="cs"/>
          <w:sz w:val="18"/>
          <w:szCs w:val="18"/>
          <w:cs/>
          <w:lang w:bidi="hi-IN"/>
        </w:rPr>
        <w:t xml:space="preserve">कुल </w:t>
      </w:r>
      <w:r w:rsidR="002A6788" w:rsidRPr="00AB231D">
        <w:rPr>
          <w:rFonts w:ascii="Times New Roman" w:hAnsi="Times New Roman" w:cs="Times New Roman"/>
          <w:sz w:val="18"/>
          <w:szCs w:val="18"/>
          <w:cs/>
          <w:lang w:bidi="hi-IN"/>
        </w:rPr>
        <w:t xml:space="preserve">Total: </w:t>
      </w:r>
      <w:r w:rsidR="00052907">
        <w:rPr>
          <w:rFonts w:asciiTheme="minorBidi" w:hAnsiTheme="minorBidi"/>
          <w:sz w:val="18"/>
          <w:szCs w:val="18"/>
          <w:lang w:bidi="hi-IN"/>
        </w:rPr>
        <w:t xml:space="preserve"> </w:t>
      </w:r>
    </w:p>
    <w:p w:rsidR="002A6788" w:rsidRPr="009B77D7" w:rsidRDefault="002A6788" w:rsidP="002D7C1F">
      <w:pPr>
        <w:pStyle w:val="NoSpacing"/>
        <w:rPr>
          <w:rFonts w:ascii="Times New Roman" w:hAnsi="Times New Roman"/>
          <w:sz w:val="6"/>
          <w:szCs w:val="6"/>
          <w:cs/>
          <w:lang w:bidi="hi-IN"/>
        </w:rPr>
      </w:pPr>
    </w:p>
    <w:p w:rsidR="009E409B" w:rsidRPr="00AB231D" w:rsidRDefault="009E409B" w:rsidP="002D7C1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  <w:lang w:bidi="hi-IN"/>
        </w:rPr>
      </w:pPr>
      <w:r w:rsidRPr="00AB231D">
        <w:rPr>
          <w:rFonts w:hint="cs"/>
          <w:sz w:val="18"/>
          <w:szCs w:val="18"/>
          <w:cs/>
          <w:lang w:bidi="hi-IN"/>
        </w:rPr>
        <w:t xml:space="preserve">निम्नलिखित ब्यौरे के आठवें द्विपक्षीय समझौता/वेतन संशोधन के अनुसार रु. ...........के लिए एल.टी.सी का नकदीकरण: </w:t>
      </w:r>
    </w:p>
    <w:p w:rsidR="00A16EA1" w:rsidRPr="00AB231D" w:rsidRDefault="00AB231D" w:rsidP="002D7C1F">
      <w:pPr>
        <w:pStyle w:val="NoSpacing"/>
        <w:rPr>
          <w:rFonts w:ascii="Times New Roman" w:hAnsi="Times New Roman"/>
          <w:sz w:val="18"/>
          <w:szCs w:val="18"/>
          <w:lang w:bidi="hi-IN"/>
        </w:rPr>
      </w:pPr>
      <w:r>
        <w:rPr>
          <w:rFonts w:ascii="Times New Roman" w:hAnsi="Times New Roman" w:cs="Mangal" w:hint="cs"/>
          <w:sz w:val="18"/>
          <w:szCs w:val="18"/>
          <w:cs/>
          <w:lang w:bidi="hi-IN"/>
        </w:rPr>
        <w:tab/>
      </w:r>
      <w:r w:rsidR="00A16EA1" w:rsidRPr="00AB231D">
        <w:rPr>
          <w:rFonts w:ascii="Times New Roman" w:hAnsi="Times New Roman" w:cs="Times New Roman"/>
          <w:sz w:val="18"/>
          <w:szCs w:val="18"/>
          <w:cs/>
          <w:lang w:bidi="hi-IN"/>
        </w:rPr>
        <w:t>LTC encashment as per Xth Bipartite settlement/Salary revision for Rs.      as per following details:</w:t>
      </w:r>
    </w:p>
    <w:p w:rsidR="00A16EA1" w:rsidRPr="00AB231D" w:rsidRDefault="00AB231D" w:rsidP="002D7C1F">
      <w:pPr>
        <w:pStyle w:val="NoSpacing"/>
        <w:rPr>
          <w:rFonts w:ascii="Times New Roman" w:hAnsi="Times New Roman"/>
          <w:sz w:val="18"/>
          <w:szCs w:val="18"/>
          <w:lang w:bidi="hi-IN"/>
        </w:rPr>
      </w:pPr>
      <w:r>
        <w:rPr>
          <w:rFonts w:ascii="Times New Roman" w:hAnsi="Times New Roman" w:cs="Mangal" w:hint="cs"/>
          <w:sz w:val="18"/>
          <w:szCs w:val="18"/>
          <w:cs/>
          <w:lang w:bidi="hi-IN"/>
        </w:rPr>
        <w:tab/>
      </w:r>
      <w:r w:rsidR="00A16EA1" w:rsidRPr="00AB231D">
        <w:rPr>
          <w:rFonts w:ascii="Times New Roman" w:hAnsi="Times New Roman" w:cs="Times New Roman"/>
          <w:sz w:val="18"/>
          <w:szCs w:val="18"/>
          <w:cs/>
          <w:lang w:bidi="hi-IN"/>
        </w:rPr>
        <w:t xml:space="preserve">A: </w:t>
      </w:r>
      <w:r w:rsidR="00700E1C" w:rsidRPr="00AB231D">
        <w:rPr>
          <w:rFonts w:hint="cs"/>
          <w:sz w:val="18"/>
          <w:szCs w:val="18"/>
          <w:cs/>
          <w:lang w:bidi="hi-IN"/>
        </w:rPr>
        <w:t>पात्र दूरी</w:t>
      </w:r>
      <w:r w:rsidR="004E4F71" w:rsidRPr="00AB231D">
        <w:rPr>
          <w:rFonts w:hint="cs"/>
          <w:sz w:val="18"/>
          <w:szCs w:val="18"/>
          <w:cs/>
          <w:lang w:bidi="hi-IN"/>
        </w:rPr>
        <w:t xml:space="preserve"> / </w:t>
      </w:r>
      <w:r w:rsidR="00A16EA1" w:rsidRPr="00AB231D">
        <w:rPr>
          <w:rFonts w:ascii="Times New Roman" w:hAnsi="Times New Roman" w:cs="Times New Roman"/>
          <w:sz w:val="18"/>
          <w:szCs w:val="18"/>
          <w:cs/>
          <w:lang w:bidi="hi-IN"/>
        </w:rPr>
        <w:t>Eligible Distance</w:t>
      </w:r>
      <w:r w:rsidR="00A16EA1" w:rsidRPr="00AB231D">
        <w:rPr>
          <w:rFonts w:ascii="Times New Roman" w:hAnsi="Times New Roman" w:cs="Times New Roman"/>
          <w:sz w:val="18"/>
          <w:szCs w:val="18"/>
          <w:cs/>
          <w:lang w:bidi="hi-IN"/>
        </w:rPr>
        <w:tab/>
      </w:r>
      <w:r w:rsidR="00A16EA1" w:rsidRPr="00AB231D">
        <w:rPr>
          <w:rFonts w:ascii="Times New Roman" w:hAnsi="Times New Roman" w:cs="Times New Roman"/>
          <w:sz w:val="18"/>
          <w:szCs w:val="18"/>
          <w:cs/>
          <w:lang w:bidi="hi-IN"/>
        </w:rPr>
        <w:tab/>
      </w:r>
      <w:r w:rsidR="00374501" w:rsidRPr="00AB231D">
        <w:rPr>
          <w:rFonts w:ascii="Times New Roman" w:hAnsi="Times New Roman" w:hint="cs"/>
          <w:sz w:val="18"/>
          <w:szCs w:val="18"/>
          <w:cs/>
          <w:lang w:bidi="hi-IN"/>
        </w:rPr>
        <w:tab/>
      </w:r>
      <w:r w:rsidR="00374501" w:rsidRPr="00AB231D">
        <w:rPr>
          <w:rFonts w:ascii="Times New Roman" w:hAnsi="Times New Roman" w:hint="cs"/>
          <w:sz w:val="18"/>
          <w:szCs w:val="18"/>
          <w:cs/>
          <w:lang w:bidi="hi-IN"/>
        </w:rPr>
        <w:tab/>
      </w:r>
      <w:r w:rsidR="00A16EA1" w:rsidRPr="00AB231D">
        <w:rPr>
          <w:rFonts w:ascii="Times New Roman" w:hAnsi="Times New Roman" w:cs="Times New Roman"/>
          <w:sz w:val="18"/>
          <w:szCs w:val="18"/>
          <w:cs/>
          <w:lang w:bidi="hi-IN"/>
        </w:rPr>
        <w:t xml:space="preserve">: </w:t>
      </w:r>
      <w:r w:rsidR="004E4F71" w:rsidRPr="00AB231D">
        <w:rPr>
          <w:rFonts w:ascii="Times New Roman" w:hAnsi="Times New Roman" w:hint="cs"/>
          <w:sz w:val="18"/>
          <w:szCs w:val="18"/>
          <w:cs/>
          <w:lang w:bidi="hi-IN"/>
        </w:rPr>
        <w:t xml:space="preserve"> </w:t>
      </w:r>
      <w:r w:rsidR="00052907">
        <w:rPr>
          <w:rFonts w:ascii="Times New Roman" w:hAnsi="Times New Roman" w:cs="Times New Roman"/>
          <w:sz w:val="18"/>
          <w:szCs w:val="18"/>
          <w:lang w:bidi="hi-IN"/>
        </w:rPr>
        <w:t xml:space="preserve"> </w:t>
      </w:r>
    </w:p>
    <w:p w:rsidR="00700E1C" w:rsidRPr="00AB231D" w:rsidRDefault="00AB231D" w:rsidP="002D7C1F">
      <w:pPr>
        <w:pStyle w:val="NoSpacing"/>
        <w:rPr>
          <w:sz w:val="18"/>
          <w:szCs w:val="18"/>
          <w:lang w:bidi="hi-IN"/>
        </w:rPr>
      </w:pPr>
      <w:r>
        <w:rPr>
          <w:rFonts w:ascii="Times New Roman" w:hAnsi="Times New Roman" w:cs="Mangal" w:hint="cs"/>
          <w:sz w:val="18"/>
          <w:szCs w:val="18"/>
          <w:cs/>
          <w:lang w:bidi="hi-IN"/>
        </w:rPr>
        <w:tab/>
      </w:r>
      <w:r w:rsidR="00A16EA1" w:rsidRPr="00AB231D">
        <w:rPr>
          <w:rFonts w:ascii="Times New Roman" w:hAnsi="Times New Roman" w:cs="Times New Roman"/>
          <w:sz w:val="18"/>
          <w:szCs w:val="18"/>
          <w:cs/>
          <w:lang w:bidi="hi-IN"/>
        </w:rPr>
        <w:t xml:space="preserve">B: </w:t>
      </w:r>
      <w:r w:rsidR="00700E1C" w:rsidRPr="00AB231D">
        <w:rPr>
          <w:rFonts w:hint="cs"/>
          <w:sz w:val="18"/>
          <w:szCs w:val="18"/>
          <w:cs/>
          <w:lang w:bidi="hi-IN"/>
        </w:rPr>
        <w:t xml:space="preserve">पात्रता के अनुसार प्रत्येक सदस्य के लिए पात्र किराया </w:t>
      </w:r>
      <w:r w:rsidR="001667B9">
        <w:rPr>
          <w:sz w:val="18"/>
          <w:szCs w:val="18"/>
          <w:lang w:bidi="hi-IN"/>
        </w:rPr>
        <w:t xml:space="preserve">                    : </w:t>
      </w:r>
    </w:p>
    <w:p w:rsidR="004035BF" w:rsidRPr="00AB231D" w:rsidRDefault="00700E1C" w:rsidP="004035BF">
      <w:pPr>
        <w:pStyle w:val="NoSpacing"/>
        <w:rPr>
          <w:rFonts w:ascii="Times New Roman" w:hAnsi="Times New Roman"/>
          <w:sz w:val="18"/>
          <w:szCs w:val="18"/>
          <w:lang w:bidi="hi-IN"/>
        </w:rPr>
      </w:pPr>
      <w:r w:rsidRPr="00AB231D">
        <w:rPr>
          <w:rFonts w:ascii="Times New Roman" w:hAnsi="Times New Roman" w:hint="cs"/>
          <w:sz w:val="18"/>
          <w:szCs w:val="18"/>
          <w:cs/>
          <w:lang w:bidi="hi-IN"/>
        </w:rPr>
        <w:t xml:space="preserve">   </w:t>
      </w:r>
      <w:r w:rsidR="00AB231D">
        <w:rPr>
          <w:rFonts w:ascii="Times New Roman" w:hAnsi="Times New Roman" w:hint="cs"/>
          <w:sz w:val="18"/>
          <w:szCs w:val="18"/>
          <w:cs/>
          <w:lang w:bidi="hi-IN"/>
        </w:rPr>
        <w:tab/>
      </w:r>
      <w:r w:rsidR="00A16EA1" w:rsidRPr="00AB231D">
        <w:rPr>
          <w:rFonts w:ascii="Times New Roman" w:hAnsi="Times New Roman" w:cs="Times New Roman"/>
          <w:sz w:val="18"/>
          <w:szCs w:val="18"/>
          <w:cs/>
          <w:lang w:bidi="hi-IN"/>
        </w:rPr>
        <w:t>Eligible fare per member as per entitled mode of travel</w:t>
      </w:r>
      <w:r w:rsidR="00374501" w:rsidRPr="00AB231D">
        <w:rPr>
          <w:rFonts w:ascii="Times New Roman" w:hAnsi="Times New Roman" w:hint="cs"/>
          <w:sz w:val="18"/>
          <w:szCs w:val="18"/>
          <w:cs/>
          <w:lang w:bidi="hi-IN"/>
        </w:rPr>
        <w:tab/>
      </w:r>
      <w:r w:rsidR="004E4F71" w:rsidRPr="00AB231D">
        <w:rPr>
          <w:rFonts w:ascii="Times New Roman" w:hAnsi="Times New Roman" w:hint="cs"/>
          <w:sz w:val="18"/>
          <w:szCs w:val="18"/>
          <w:cs/>
          <w:lang w:bidi="hi-IN"/>
        </w:rPr>
        <w:t xml:space="preserve"> </w:t>
      </w:r>
      <w:r w:rsidR="00AB231D">
        <w:rPr>
          <w:rFonts w:ascii="Times New Roman" w:hAnsi="Times New Roman" w:hint="cs"/>
          <w:sz w:val="18"/>
          <w:szCs w:val="18"/>
          <w:cs/>
          <w:lang w:bidi="hi-IN"/>
        </w:rPr>
        <w:tab/>
      </w:r>
      <w:r w:rsidR="00052907">
        <w:rPr>
          <w:rFonts w:ascii="Times New Roman" w:hAnsi="Times New Roman" w:cs="Times New Roman"/>
          <w:sz w:val="18"/>
          <w:szCs w:val="18"/>
          <w:lang w:bidi="hi-IN"/>
        </w:rPr>
        <w:t xml:space="preserve"> </w:t>
      </w:r>
    </w:p>
    <w:p w:rsidR="004035BF" w:rsidRPr="00AB231D" w:rsidRDefault="00AB231D" w:rsidP="004035BF">
      <w:pPr>
        <w:pStyle w:val="NoSpacing"/>
        <w:rPr>
          <w:rFonts w:ascii="Times New Roman" w:hAnsi="Times New Roman"/>
          <w:sz w:val="18"/>
          <w:szCs w:val="18"/>
          <w:lang w:bidi="hi-IN"/>
        </w:rPr>
      </w:pPr>
      <w:r>
        <w:rPr>
          <w:rFonts w:ascii="Times New Roman" w:hAnsi="Times New Roman" w:cs="Mangal" w:hint="cs"/>
          <w:sz w:val="18"/>
          <w:szCs w:val="18"/>
          <w:cs/>
          <w:lang w:bidi="hi-IN"/>
        </w:rPr>
        <w:tab/>
      </w:r>
      <w:r w:rsidR="00113FEB" w:rsidRPr="00AB231D">
        <w:rPr>
          <w:rFonts w:ascii="Times New Roman" w:hAnsi="Times New Roman" w:cs="Times New Roman"/>
          <w:sz w:val="18"/>
          <w:szCs w:val="18"/>
          <w:cs/>
          <w:lang w:bidi="hi-IN"/>
        </w:rPr>
        <w:t xml:space="preserve">C: </w:t>
      </w:r>
      <w:r w:rsidR="00700E1C" w:rsidRPr="00AB231D">
        <w:rPr>
          <w:rFonts w:hint="cs"/>
          <w:sz w:val="18"/>
          <w:szCs w:val="18"/>
          <w:cs/>
          <w:lang w:bidi="hi-IN"/>
        </w:rPr>
        <w:t xml:space="preserve">आश्रितों की संख्या </w:t>
      </w:r>
      <w:r w:rsidR="004E4F71" w:rsidRPr="00AB231D">
        <w:rPr>
          <w:rFonts w:hint="cs"/>
          <w:sz w:val="18"/>
          <w:szCs w:val="18"/>
          <w:cs/>
          <w:lang w:bidi="hi-IN"/>
        </w:rPr>
        <w:t>/</w:t>
      </w:r>
      <w:r w:rsidR="0086795F" w:rsidRPr="00AB231D">
        <w:rPr>
          <w:rFonts w:ascii="Times New Roman" w:hAnsi="Times New Roman" w:hint="cs"/>
          <w:sz w:val="18"/>
          <w:szCs w:val="18"/>
          <w:cs/>
          <w:lang w:bidi="hi-IN"/>
        </w:rPr>
        <w:t xml:space="preserve"> </w:t>
      </w:r>
      <w:r w:rsidR="00113FEB" w:rsidRPr="00AB231D">
        <w:rPr>
          <w:rFonts w:ascii="Times New Roman" w:hAnsi="Times New Roman" w:cs="Times New Roman"/>
          <w:sz w:val="18"/>
          <w:szCs w:val="18"/>
          <w:cs/>
          <w:lang w:bidi="hi-IN"/>
        </w:rPr>
        <w:t>No. of dependents</w:t>
      </w:r>
      <w:r w:rsidR="00113FEB" w:rsidRPr="00AB231D">
        <w:rPr>
          <w:rFonts w:ascii="Times New Roman" w:hAnsi="Times New Roman" w:cs="Times New Roman"/>
          <w:sz w:val="18"/>
          <w:szCs w:val="18"/>
          <w:cs/>
          <w:lang w:bidi="hi-IN"/>
        </w:rPr>
        <w:tab/>
      </w:r>
      <w:r w:rsidR="00113FEB" w:rsidRPr="00AB231D">
        <w:rPr>
          <w:rFonts w:ascii="Times New Roman" w:hAnsi="Times New Roman" w:cs="Times New Roman"/>
          <w:sz w:val="18"/>
          <w:szCs w:val="18"/>
          <w:cs/>
          <w:lang w:bidi="hi-IN"/>
        </w:rPr>
        <w:tab/>
      </w:r>
      <w:r>
        <w:rPr>
          <w:rFonts w:ascii="Times New Roman" w:hAnsi="Times New Roman" w:hint="cs"/>
          <w:sz w:val="18"/>
          <w:szCs w:val="18"/>
          <w:cs/>
          <w:lang w:bidi="hi-IN"/>
        </w:rPr>
        <w:t xml:space="preserve"> </w:t>
      </w:r>
      <w:r>
        <w:rPr>
          <w:rFonts w:ascii="Times New Roman" w:hAnsi="Times New Roman" w:hint="cs"/>
          <w:sz w:val="18"/>
          <w:szCs w:val="18"/>
          <w:cs/>
          <w:lang w:bidi="hi-IN"/>
        </w:rPr>
        <w:tab/>
      </w:r>
      <w:r w:rsidR="00113FEB" w:rsidRPr="00AB231D">
        <w:rPr>
          <w:rFonts w:ascii="Times New Roman" w:hAnsi="Times New Roman" w:cs="Times New Roman"/>
          <w:sz w:val="18"/>
          <w:szCs w:val="18"/>
          <w:cs/>
          <w:lang w:bidi="hi-IN"/>
        </w:rPr>
        <w:t xml:space="preserve">: </w:t>
      </w:r>
      <w:r w:rsidR="00052907">
        <w:rPr>
          <w:rFonts w:ascii="Times New Roman" w:hAnsi="Times New Roman" w:cs="Times New Roman"/>
          <w:sz w:val="18"/>
          <w:szCs w:val="18"/>
          <w:lang w:bidi="hi-IN"/>
        </w:rPr>
        <w:t xml:space="preserve"> </w:t>
      </w:r>
    </w:p>
    <w:p w:rsidR="004035BF" w:rsidRPr="00AB231D" w:rsidRDefault="00AB231D" w:rsidP="004035BF">
      <w:pPr>
        <w:pStyle w:val="NoSpacing"/>
        <w:rPr>
          <w:rFonts w:ascii="Times New Roman" w:hAnsi="Times New Roman"/>
          <w:sz w:val="18"/>
          <w:szCs w:val="18"/>
          <w:lang w:bidi="hi-IN"/>
        </w:rPr>
      </w:pPr>
      <w:r>
        <w:rPr>
          <w:rFonts w:ascii="Times New Roman" w:hAnsi="Times New Roman" w:cs="Mangal" w:hint="cs"/>
          <w:sz w:val="18"/>
          <w:szCs w:val="18"/>
          <w:cs/>
          <w:lang w:bidi="hi-IN"/>
        </w:rPr>
        <w:tab/>
      </w:r>
      <w:r w:rsidR="00113FEB" w:rsidRPr="00AB231D">
        <w:rPr>
          <w:rFonts w:ascii="Times New Roman" w:hAnsi="Times New Roman" w:cs="Times New Roman"/>
          <w:sz w:val="18"/>
          <w:szCs w:val="18"/>
          <w:cs/>
          <w:lang w:bidi="hi-IN"/>
        </w:rPr>
        <w:t xml:space="preserve">D: </w:t>
      </w:r>
      <w:r w:rsidR="00700E1C" w:rsidRPr="00AB231D">
        <w:rPr>
          <w:rFonts w:hint="cs"/>
          <w:sz w:val="18"/>
          <w:szCs w:val="18"/>
          <w:cs/>
          <w:lang w:bidi="hi-IN"/>
        </w:rPr>
        <w:t xml:space="preserve">उपर्युक्त का 100% </w:t>
      </w:r>
      <w:r w:rsidR="004E4F71" w:rsidRPr="00AB231D">
        <w:rPr>
          <w:rFonts w:hint="cs"/>
          <w:sz w:val="18"/>
          <w:szCs w:val="18"/>
          <w:cs/>
          <w:lang w:bidi="hi-IN"/>
        </w:rPr>
        <w:t xml:space="preserve">/ </w:t>
      </w:r>
      <w:r w:rsidR="00113FEB" w:rsidRPr="00AB231D">
        <w:rPr>
          <w:rFonts w:ascii="Times New Roman" w:hAnsi="Times New Roman" w:cs="Times New Roman"/>
          <w:sz w:val="18"/>
          <w:szCs w:val="18"/>
          <w:cs/>
          <w:lang w:bidi="hi-IN"/>
        </w:rPr>
        <w:t>100% of the above</w:t>
      </w:r>
      <w:r w:rsidR="00113FEB" w:rsidRPr="00AB231D">
        <w:rPr>
          <w:rFonts w:ascii="Times New Roman" w:hAnsi="Times New Roman" w:cs="Times New Roman"/>
          <w:sz w:val="18"/>
          <w:szCs w:val="18"/>
          <w:cs/>
          <w:lang w:bidi="hi-IN"/>
        </w:rPr>
        <w:tab/>
      </w:r>
      <w:r w:rsidR="00B408F8" w:rsidRPr="00AB231D">
        <w:rPr>
          <w:rFonts w:ascii="Times New Roman" w:hAnsi="Times New Roman" w:hint="cs"/>
          <w:sz w:val="18"/>
          <w:szCs w:val="18"/>
          <w:cs/>
          <w:lang w:bidi="hi-IN"/>
        </w:rPr>
        <w:t xml:space="preserve">       </w:t>
      </w:r>
      <w:r>
        <w:rPr>
          <w:rFonts w:ascii="Times New Roman" w:hAnsi="Times New Roman" w:hint="cs"/>
          <w:sz w:val="18"/>
          <w:szCs w:val="18"/>
          <w:cs/>
          <w:lang w:bidi="hi-IN"/>
        </w:rPr>
        <w:t xml:space="preserve">  </w:t>
      </w:r>
      <w:r>
        <w:rPr>
          <w:rFonts w:ascii="Times New Roman" w:hAnsi="Times New Roman" w:hint="cs"/>
          <w:sz w:val="18"/>
          <w:szCs w:val="18"/>
          <w:cs/>
          <w:lang w:bidi="hi-IN"/>
        </w:rPr>
        <w:tab/>
      </w:r>
      <w:r w:rsidR="00113FEB" w:rsidRPr="00AB231D">
        <w:rPr>
          <w:rFonts w:ascii="Times New Roman" w:hAnsi="Times New Roman" w:cs="Times New Roman"/>
          <w:sz w:val="18"/>
          <w:szCs w:val="18"/>
          <w:cs/>
          <w:lang w:bidi="hi-IN"/>
        </w:rPr>
        <w:t xml:space="preserve">: </w:t>
      </w:r>
      <w:r w:rsidR="00052907">
        <w:rPr>
          <w:rFonts w:ascii="Times New Roman" w:hAnsi="Times New Roman" w:cs="Times New Roman"/>
          <w:sz w:val="18"/>
          <w:szCs w:val="18"/>
          <w:lang w:bidi="hi-IN"/>
        </w:rPr>
        <w:t xml:space="preserve"> </w:t>
      </w:r>
    </w:p>
    <w:p w:rsidR="00B408F8" w:rsidRPr="00AB231D" w:rsidRDefault="00AB231D" w:rsidP="00374501">
      <w:pPr>
        <w:pStyle w:val="NoSpacing"/>
        <w:jc w:val="both"/>
        <w:rPr>
          <w:sz w:val="18"/>
          <w:szCs w:val="18"/>
          <w:lang w:bidi="hi-IN"/>
        </w:rPr>
      </w:pPr>
      <w:r>
        <w:rPr>
          <w:rFonts w:hint="cs"/>
          <w:sz w:val="18"/>
          <w:szCs w:val="18"/>
          <w:cs/>
          <w:lang w:bidi="hi-IN"/>
        </w:rPr>
        <w:tab/>
      </w:r>
      <w:r w:rsidR="00B408F8" w:rsidRPr="00AB231D">
        <w:rPr>
          <w:rFonts w:hint="cs"/>
          <w:sz w:val="18"/>
          <w:szCs w:val="18"/>
          <w:cs/>
          <w:lang w:bidi="hi-IN"/>
        </w:rPr>
        <w:t>वित्तीय वर्ष की कुल कर योग्य आय</w:t>
      </w:r>
      <w:r w:rsidR="00B408F8" w:rsidRPr="00AB231D">
        <w:rPr>
          <w:rFonts w:hint="cs"/>
          <w:sz w:val="18"/>
          <w:szCs w:val="18"/>
          <w:lang w:bidi="hi-IN"/>
        </w:rPr>
        <w:t>,</w:t>
      </w:r>
      <w:r w:rsidR="00B408F8" w:rsidRPr="00AB231D">
        <w:rPr>
          <w:rFonts w:hint="cs"/>
          <w:sz w:val="18"/>
          <w:szCs w:val="18"/>
          <w:cs/>
          <w:lang w:bidi="hi-IN"/>
        </w:rPr>
        <w:t xml:space="preserve"> एलएफ़सी नकदीकरण सहित तथा प्रायोज्य आय कर की दर </w:t>
      </w:r>
      <w:r w:rsidR="00F670BA" w:rsidRPr="00AB231D">
        <w:rPr>
          <w:rFonts w:hint="cs"/>
          <w:sz w:val="18"/>
          <w:szCs w:val="18"/>
          <w:cs/>
          <w:lang w:bidi="hi-IN"/>
        </w:rPr>
        <w:t xml:space="preserve">से </w:t>
      </w:r>
      <w:r w:rsidR="00B408F8" w:rsidRPr="00AB231D">
        <w:rPr>
          <w:rFonts w:hint="cs"/>
          <w:sz w:val="18"/>
          <w:szCs w:val="18"/>
          <w:cs/>
          <w:lang w:bidi="hi-IN"/>
        </w:rPr>
        <w:t xml:space="preserve">कटौती </w:t>
      </w:r>
      <w:r w:rsidR="00F670BA" w:rsidRPr="00AB231D">
        <w:rPr>
          <w:rFonts w:hint="cs"/>
          <w:sz w:val="18"/>
          <w:szCs w:val="18"/>
          <w:cs/>
          <w:lang w:bidi="hi-IN"/>
        </w:rPr>
        <w:t xml:space="preserve">की जाए एवं आयकर </w:t>
      </w:r>
      <w:r>
        <w:rPr>
          <w:rFonts w:hint="cs"/>
          <w:sz w:val="18"/>
          <w:szCs w:val="18"/>
          <w:cs/>
          <w:lang w:bidi="hi-IN"/>
        </w:rPr>
        <w:tab/>
      </w:r>
      <w:r w:rsidR="00F670BA" w:rsidRPr="00AB231D">
        <w:rPr>
          <w:rFonts w:hint="cs"/>
          <w:sz w:val="18"/>
          <w:szCs w:val="18"/>
          <w:cs/>
          <w:lang w:bidi="hi-IN"/>
        </w:rPr>
        <w:t xml:space="preserve">कटौती के पश्चात </w:t>
      </w:r>
      <w:r w:rsidR="00B408F8" w:rsidRPr="00AB231D">
        <w:rPr>
          <w:rFonts w:hint="cs"/>
          <w:sz w:val="18"/>
          <w:szCs w:val="18"/>
          <w:cs/>
          <w:lang w:bidi="hi-IN"/>
        </w:rPr>
        <w:t xml:space="preserve">कर्मचारी को दी जानेवाली निवल राशि </w:t>
      </w:r>
      <w:r w:rsidR="003C0859" w:rsidRPr="00AB231D">
        <w:rPr>
          <w:rFonts w:hint="cs"/>
          <w:sz w:val="18"/>
          <w:szCs w:val="18"/>
          <w:cs/>
          <w:lang w:bidi="hi-IN"/>
        </w:rPr>
        <w:t xml:space="preserve">का भुगतान किया जाए। </w:t>
      </w:r>
    </w:p>
    <w:p w:rsidR="002A6788" w:rsidRPr="00AB231D" w:rsidRDefault="00AB231D" w:rsidP="00374501">
      <w:pPr>
        <w:pStyle w:val="NoSpacing"/>
        <w:jc w:val="both"/>
        <w:rPr>
          <w:rFonts w:ascii="Times New Roman" w:hAnsi="Times New Roman" w:cs="Times New Roman"/>
          <w:sz w:val="18"/>
          <w:szCs w:val="18"/>
          <w:cs/>
          <w:lang w:bidi="hi-IN"/>
        </w:rPr>
      </w:pPr>
      <w:r>
        <w:rPr>
          <w:rFonts w:ascii="Times New Roman" w:hAnsi="Times New Roman" w:cs="Mangal" w:hint="cs"/>
          <w:sz w:val="18"/>
          <w:szCs w:val="18"/>
          <w:cs/>
          <w:lang w:bidi="hi-IN"/>
        </w:rPr>
        <w:tab/>
      </w:r>
      <w:r w:rsidR="00A16EA1" w:rsidRPr="00AB231D">
        <w:rPr>
          <w:rFonts w:ascii="Times New Roman" w:hAnsi="Times New Roman" w:cs="Times New Roman"/>
          <w:sz w:val="18"/>
          <w:szCs w:val="18"/>
          <w:cs/>
          <w:lang w:bidi="hi-IN"/>
        </w:rPr>
        <w:t xml:space="preserve">Income Tax to be deducted after calculating of total taxable income including the LFC encashment for the financial year as per the rate </w:t>
      </w:r>
      <w:r>
        <w:rPr>
          <w:rFonts w:ascii="Times New Roman" w:hAnsi="Times New Roman" w:cs="Mangal" w:hint="cs"/>
          <w:sz w:val="18"/>
          <w:szCs w:val="18"/>
          <w:cs/>
          <w:lang w:bidi="hi-IN"/>
        </w:rPr>
        <w:tab/>
      </w:r>
      <w:r w:rsidR="00A16EA1" w:rsidRPr="00AB231D">
        <w:rPr>
          <w:rFonts w:ascii="Times New Roman" w:hAnsi="Times New Roman" w:cs="Times New Roman"/>
          <w:sz w:val="18"/>
          <w:szCs w:val="18"/>
          <w:cs/>
          <w:lang w:bidi="hi-IN"/>
        </w:rPr>
        <w:t>of Income tax applicable</w:t>
      </w:r>
      <w:r w:rsidR="002A6788" w:rsidRPr="00AB231D">
        <w:rPr>
          <w:rFonts w:ascii="Times New Roman" w:hAnsi="Times New Roman" w:cs="Times New Roman"/>
          <w:sz w:val="18"/>
          <w:szCs w:val="18"/>
          <w:cs/>
          <w:lang w:bidi="hi-IN"/>
        </w:rPr>
        <w:t>. The net amount after deducting income tax will be payable to the employee.</w:t>
      </w:r>
    </w:p>
    <w:p w:rsidR="002A6788" w:rsidRPr="00AB231D" w:rsidRDefault="002A6788" w:rsidP="00A16EA1">
      <w:pPr>
        <w:rPr>
          <w:rFonts w:ascii="Times New Roman" w:hAnsi="Times New Roman" w:cs="Times New Roman"/>
          <w:sz w:val="18"/>
          <w:szCs w:val="18"/>
          <w:cs/>
          <w:lang w:bidi="hi-IN"/>
        </w:rPr>
      </w:pPr>
    </w:p>
    <w:p w:rsidR="002A6788" w:rsidRPr="00AB231D" w:rsidRDefault="00AB231D" w:rsidP="002D7C1F">
      <w:pPr>
        <w:pStyle w:val="NoSpacing"/>
        <w:rPr>
          <w:rFonts w:ascii="Times New Roman" w:hAnsi="Times New Roman" w:cs="Times New Roman"/>
          <w:sz w:val="18"/>
          <w:szCs w:val="18"/>
          <w:cs/>
          <w:lang w:bidi="hi-IN"/>
        </w:rPr>
      </w:pPr>
      <w:r w:rsidRPr="00AB231D">
        <w:rPr>
          <w:rFonts w:hint="cs"/>
          <w:sz w:val="18"/>
          <w:szCs w:val="18"/>
          <w:cs/>
          <w:lang w:bidi="hi-IN"/>
        </w:rPr>
        <w:tab/>
      </w:r>
      <w:r w:rsidRPr="00AB231D">
        <w:rPr>
          <w:rFonts w:hint="cs"/>
          <w:sz w:val="18"/>
          <w:szCs w:val="18"/>
          <w:cs/>
          <w:lang w:bidi="hi-IN"/>
        </w:rPr>
        <w:tab/>
      </w:r>
      <w:r w:rsidRPr="00AB231D">
        <w:rPr>
          <w:rFonts w:hint="cs"/>
          <w:sz w:val="18"/>
          <w:szCs w:val="18"/>
          <w:cs/>
          <w:lang w:bidi="hi-IN"/>
        </w:rPr>
        <w:tab/>
      </w:r>
      <w:r w:rsidRPr="00AB231D">
        <w:rPr>
          <w:rFonts w:hint="cs"/>
          <w:sz w:val="18"/>
          <w:szCs w:val="18"/>
          <w:cs/>
          <w:lang w:bidi="hi-IN"/>
        </w:rPr>
        <w:tab/>
      </w:r>
      <w:r w:rsidR="00565467" w:rsidRPr="00AB231D">
        <w:rPr>
          <w:rFonts w:hint="cs"/>
          <w:sz w:val="18"/>
          <w:szCs w:val="18"/>
          <w:cs/>
          <w:lang w:bidi="hi-IN"/>
        </w:rPr>
        <w:t>सिफ़ारिश करने वाले अधिकारी के हस्ताक्षर</w:t>
      </w:r>
      <w:r w:rsidR="00CC544C" w:rsidRPr="00AB231D">
        <w:rPr>
          <w:rFonts w:hint="cs"/>
          <w:sz w:val="18"/>
          <w:szCs w:val="18"/>
          <w:cs/>
          <w:lang w:bidi="hi-IN"/>
        </w:rPr>
        <w:t>/</w:t>
      </w:r>
      <w:r w:rsidR="002A6788" w:rsidRPr="00AB231D">
        <w:rPr>
          <w:rFonts w:ascii="Times New Roman" w:hAnsi="Times New Roman" w:cs="Times New Roman"/>
          <w:sz w:val="18"/>
          <w:szCs w:val="18"/>
          <w:cs/>
          <w:lang w:bidi="hi-IN"/>
        </w:rPr>
        <w:t>Signature of recommending official</w:t>
      </w:r>
    </w:p>
    <w:p w:rsidR="002D7C1F" w:rsidRPr="00AB231D" w:rsidRDefault="002D7C1F" w:rsidP="002D7C1F">
      <w:pPr>
        <w:pStyle w:val="NoSpacing"/>
        <w:rPr>
          <w:sz w:val="18"/>
          <w:szCs w:val="18"/>
          <w:lang w:bidi="hi-IN"/>
        </w:rPr>
      </w:pPr>
    </w:p>
    <w:p w:rsidR="002A6788" w:rsidRPr="00AB231D" w:rsidRDefault="00AB231D" w:rsidP="002D7C1F">
      <w:pPr>
        <w:pStyle w:val="NoSpacing"/>
        <w:rPr>
          <w:rFonts w:ascii="Times New Roman" w:hAnsi="Times New Roman" w:cs="Times New Roman"/>
          <w:sz w:val="18"/>
          <w:szCs w:val="18"/>
          <w:cs/>
          <w:lang w:bidi="hi-IN"/>
        </w:rPr>
      </w:pPr>
      <w:r w:rsidRPr="00AB231D">
        <w:rPr>
          <w:rFonts w:hint="cs"/>
          <w:sz w:val="18"/>
          <w:szCs w:val="18"/>
          <w:cs/>
          <w:lang w:bidi="hi-IN"/>
        </w:rPr>
        <w:tab/>
      </w:r>
      <w:r w:rsidRPr="00AB231D">
        <w:rPr>
          <w:rFonts w:hint="cs"/>
          <w:sz w:val="18"/>
          <w:szCs w:val="18"/>
          <w:cs/>
          <w:lang w:bidi="hi-IN"/>
        </w:rPr>
        <w:tab/>
      </w:r>
      <w:r w:rsidRPr="00AB231D">
        <w:rPr>
          <w:rFonts w:hint="cs"/>
          <w:sz w:val="18"/>
          <w:szCs w:val="18"/>
          <w:cs/>
          <w:lang w:bidi="hi-IN"/>
        </w:rPr>
        <w:tab/>
      </w:r>
      <w:r w:rsidR="00CC544C" w:rsidRPr="00AB231D">
        <w:rPr>
          <w:rFonts w:hint="cs"/>
          <w:sz w:val="18"/>
          <w:szCs w:val="18"/>
          <w:cs/>
          <w:lang w:bidi="hi-IN"/>
        </w:rPr>
        <w:t>मंजूर/स्वीकृत/</w:t>
      </w:r>
      <w:r w:rsidR="002A6788" w:rsidRPr="00AB231D">
        <w:rPr>
          <w:rFonts w:ascii="Times New Roman" w:hAnsi="Times New Roman" w:cs="Times New Roman"/>
          <w:sz w:val="18"/>
          <w:szCs w:val="18"/>
          <w:cs/>
          <w:lang w:bidi="hi-IN"/>
        </w:rPr>
        <w:t>Sanctioned</w:t>
      </w:r>
      <w:r w:rsidR="00CC544C" w:rsidRPr="00AB231D">
        <w:rPr>
          <w:rFonts w:ascii="Times New Roman" w:hAnsi="Times New Roman" w:hint="cs"/>
          <w:sz w:val="18"/>
          <w:szCs w:val="18"/>
          <w:cs/>
          <w:lang w:bidi="hi-IN"/>
        </w:rPr>
        <w:t>: -</w:t>
      </w:r>
    </w:p>
    <w:p w:rsidR="00A04CEF" w:rsidRDefault="009B77D7" w:rsidP="002D7C1F">
      <w:pPr>
        <w:pStyle w:val="NoSpacing"/>
        <w:rPr>
          <w:rFonts w:asciiTheme="minorBidi" w:hAnsiTheme="minorBidi"/>
          <w:sz w:val="18"/>
          <w:szCs w:val="18"/>
          <w:lang w:bidi="hi-IN"/>
        </w:rPr>
      </w:pPr>
      <w:r>
        <w:rPr>
          <w:rFonts w:hint="cs"/>
          <w:sz w:val="18"/>
          <w:szCs w:val="18"/>
          <w:cs/>
          <w:lang w:bidi="hi-IN"/>
        </w:rPr>
        <w:tab/>
      </w:r>
      <w:r w:rsidR="00536F08">
        <w:rPr>
          <w:rFonts w:hint="cs"/>
          <w:sz w:val="18"/>
          <w:szCs w:val="18"/>
          <w:cs/>
          <w:lang w:bidi="hi-IN"/>
        </w:rPr>
        <w:t xml:space="preserve">साधिकार छुट्टी का नकदीकरण अवधि </w:t>
      </w:r>
      <w:r w:rsidR="00052907">
        <w:rPr>
          <w:sz w:val="18"/>
          <w:szCs w:val="18"/>
          <w:lang w:bidi="hi-IN"/>
        </w:rPr>
        <w:t>....................................</w:t>
      </w:r>
      <w:r w:rsidR="00536F08">
        <w:rPr>
          <w:rFonts w:hint="cs"/>
          <w:sz w:val="18"/>
          <w:szCs w:val="18"/>
          <w:cs/>
          <w:lang w:bidi="hi-IN"/>
        </w:rPr>
        <w:t xml:space="preserve"> </w:t>
      </w:r>
      <w:r w:rsidR="00A029AF" w:rsidRPr="00AB231D">
        <w:rPr>
          <w:rFonts w:hint="cs"/>
          <w:sz w:val="18"/>
          <w:szCs w:val="18"/>
          <w:cs/>
          <w:lang w:bidi="hi-IN"/>
        </w:rPr>
        <w:t xml:space="preserve">दिन  और राशि रु. </w:t>
      </w:r>
      <w:r w:rsidR="00052907">
        <w:rPr>
          <w:rFonts w:asciiTheme="minorBidi" w:hAnsiTheme="minorBidi"/>
          <w:sz w:val="18"/>
          <w:szCs w:val="18"/>
          <w:lang w:bidi="hi-IN"/>
        </w:rPr>
        <w:t>..........................</w:t>
      </w:r>
    </w:p>
    <w:p w:rsidR="002A6788" w:rsidRPr="00AB231D" w:rsidRDefault="009B77D7" w:rsidP="002D7C1F">
      <w:pPr>
        <w:pStyle w:val="NoSpacing"/>
        <w:rPr>
          <w:rFonts w:ascii="Times New Roman" w:hAnsi="Times New Roman"/>
          <w:sz w:val="18"/>
          <w:szCs w:val="18"/>
          <w:lang w:bidi="hi-IN"/>
        </w:rPr>
      </w:pPr>
      <w:r>
        <w:rPr>
          <w:rFonts w:ascii="Times New Roman" w:hAnsi="Times New Roman" w:cs="Mangal" w:hint="cs"/>
          <w:sz w:val="18"/>
          <w:szCs w:val="18"/>
          <w:cs/>
          <w:lang w:bidi="hi-IN"/>
        </w:rPr>
        <w:tab/>
      </w:r>
      <w:r w:rsidR="002A6788" w:rsidRPr="00AB231D">
        <w:rPr>
          <w:rFonts w:ascii="Times New Roman" w:hAnsi="Times New Roman" w:cs="Times New Roman"/>
          <w:sz w:val="18"/>
          <w:szCs w:val="18"/>
          <w:cs/>
          <w:lang w:bidi="hi-IN"/>
        </w:rPr>
        <w:t xml:space="preserve">Encashment of PL for </w:t>
      </w:r>
      <w:r w:rsidR="00052907">
        <w:rPr>
          <w:rFonts w:ascii="Times New Roman" w:hAnsi="Times New Roman" w:cs="Mangal"/>
          <w:sz w:val="18"/>
          <w:szCs w:val="18"/>
          <w:lang w:bidi="hi-IN"/>
        </w:rPr>
        <w:t>...........................</w:t>
      </w:r>
      <w:r w:rsidR="002A6788" w:rsidRPr="00AB231D">
        <w:rPr>
          <w:rFonts w:ascii="Times New Roman" w:hAnsi="Times New Roman" w:cs="Times New Roman"/>
          <w:sz w:val="18"/>
          <w:szCs w:val="18"/>
          <w:cs/>
          <w:lang w:bidi="hi-IN"/>
        </w:rPr>
        <w:t xml:space="preserve"> days and amount Rs. </w:t>
      </w:r>
      <w:r w:rsidR="00052907">
        <w:rPr>
          <w:rFonts w:asciiTheme="minorBidi" w:hAnsiTheme="minorBidi"/>
          <w:sz w:val="18"/>
          <w:szCs w:val="18"/>
          <w:lang w:bidi="hi-IN"/>
        </w:rPr>
        <w:t>...............................</w:t>
      </w:r>
    </w:p>
    <w:p w:rsidR="00D74392" w:rsidRPr="00AB231D" w:rsidRDefault="00D74392" w:rsidP="002D7C1F">
      <w:pPr>
        <w:pStyle w:val="NoSpacing"/>
        <w:rPr>
          <w:rFonts w:ascii="Times New Roman" w:hAnsi="Times New Roman"/>
          <w:sz w:val="18"/>
          <w:szCs w:val="18"/>
          <w:cs/>
          <w:lang w:bidi="hi-IN"/>
        </w:rPr>
      </w:pPr>
    </w:p>
    <w:p w:rsidR="00A029AF" w:rsidRPr="00AB231D" w:rsidRDefault="009B77D7" w:rsidP="002D7C1F">
      <w:pPr>
        <w:pStyle w:val="NoSpacing"/>
        <w:rPr>
          <w:rFonts w:ascii="Times New Roman" w:hAnsi="Times New Roman" w:cs="Times New Roman"/>
          <w:sz w:val="18"/>
          <w:szCs w:val="18"/>
          <w:lang w:bidi="hi-IN"/>
        </w:rPr>
      </w:pPr>
      <w:r>
        <w:rPr>
          <w:rFonts w:hint="cs"/>
          <w:sz w:val="18"/>
          <w:szCs w:val="18"/>
          <w:cs/>
          <w:lang w:bidi="hi-IN"/>
        </w:rPr>
        <w:tab/>
      </w:r>
      <w:r w:rsidR="00A029AF" w:rsidRPr="00AB231D">
        <w:rPr>
          <w:rFonts w:hint="cs"/>
          <w:sz w:val="18"/>
          <w:szCs w:val="18"/>
          <w:cs/>
          <w:lang w:bidi="hi-IN"/>
        </w:rPr>
        <w:t xml:space="preserve">एलटीसी सुविधा का नकदीकरण : </w:t>
      </w:r>
      <w:r w:rsidR="004035BF">
        <w:rPr>
          <w:sz w:val="18"/>
          <w:szCs w:val="18"/>
          <w:lang w:bidi="hi-IN"/>
        </w:rPr>
        <w:t xml:space="preserve">N/A       </w:t>
      </w:r>
      <w:r w:rsidR="00A029AF" w:rsidRPr="00AB231D">
        <w:rPr>
          <w:rFonts w:hint="cs"/>
          <w:sz w:val="18"/>
          <w:szCs w:val="18"/>
          <w:cs/>
          <w:lang w:bidi="hi-IN"/>
        </w:rPr>
        <w:t xml:space="preserve">ब्लॉक ............से ............तक के लिए। </w:t>
      </w:r>
    </w:p>
    <w:p w:rsidR="002A6788" w:rsidRPr="00AB231D" w:rsidRDefault="009B77D7" w:rsidP="002D7C1F">
      <w:pPr>
        <w:pStyle w:val="NoSpacing"/>
        <w:rPr>
          <w:rFonts w:ascii="Times New Roman" w:hAnsi="Times New Roman"/>
          <w:sz w:val="18"/>
          <w:szCs w:val="18"/>
          <w:lang w:bidi="hi-IN"/>
        </w:rPr>
      </w:pPr>
      <w:r>
        <w:rPr>
          <w:rFonts w:ascii="Times New Roman" w:hAnsi="Times New Roman" w:cs="Mangal" w:hint="cs"/>
          <w:sz w:val="18"/>
          <w:szCs w:val="18"/>
          <w:cs/>
          <w:lang w:bidi="hi-IN"/>
        </w:rPr>
        <w:tab/>
      </w:r>
      <w:r w:rsidR="002A6788" w:rsidRPr="00AB231D">
        <w:rPr>
          <w:rFonts w:ascii="Times New Roman" w:hAnsi="Times New Roman" w:cs="Times New Roman"/>
          <w:sz w:val="18"/>
          <w:szCs w:val="18"/>
          <w:cs/>
          <w:lang w:bidi="hi-IN"/>
        </w:rPr>
        <w:t xml:space="preserve">Encashment of LTC facility for Rs. </w:t>
      </w:r>
      <w:r w:rsidR="00D74392" w:rsidRPr="00AB231D">
        <w:rPr>
          <w:rFonts w:asciiTheme="minorBidi" w:hAnsiTheme="minorBidi" w:hint="cs"/>
          <w:sz w:val="18"/>
          <w:szCs w:val="18"/>
          <w:lang w:bidi="hi-IN"/>
        </w:rPr>
        <w:t>............</w:t>
      </w:r>
      <w:proofErr w:type="gramStart"/>
      <w:r w:rsidR="002A6788" w:rsidRPr="00AB231D">
        <w:rPr>
          <w:rFonts w:ascii="Times New Roman" w:hAnsi="Times New Roman" w:cs="Times New Roman"/>
          <w:sz w:val="18"/>
          <w:szCs w:val="18"/>
          <w:cs/>
          <w:lang w:bidi="hi-IN"/>
        </w:rPr>
        <w:t xml:space="preserve">- </w:t>
      </w:r>
      <w:r w:rsidR="00C4131A" w:rsidRPr="00AB231D">
        <w:rPr>
          <w:rFonts w:ascii="Times New Roman" w:hAnsi="Times New Roman" w:cs="Times New Roman"/>
          <w:sz w:val="18"/>
          <w:szCs w:val="18"/>
          <w:lang w:bidi="hi-IN"/>
        </w:rPr>
        <w:t xml:space="preserve"> for</w:t>
      </w:r>
      <w:proofErr w:type="gramEnd"/>
      <w:r w:rsidR="00C4131A" w:rsidRPr="00AB231D">
        <w:rPr>
          <w:rFonts w:ascii="Times New Roman" w:hAnsi="Times New Roman" w:cs="Times New Roman"/>
          <w:sz w:val="18"/>
          <w:szCs w:val="18"/>
          <w:lang w:bidi="hi-IN"/>
        </w:rPr>
        <w:t xml:space="preserve"> the block </w:t>
      </w:r>
      <w:r w:rsidR="00D74392" w:rsidRPr="00AB231D">
        <w:rPr>
          <w:rFonts w:asciiTheme="minorBidi" w:hAnsiTheme="minorBidi" w:hint="cs"/>
          <w:sz w:val="18"/>
          <w:szCs w:val="18"/>
          <w:lang w:bidi="hi-IN"/>
        </w:rPr>
        <w:t>............</w:t>
      </w:r>
      <w:r w:rsidR="00D74392" w:rsidRPr="00AB231D">
        <w:rPr>
          <w:rFonts w:ascii="Times New Roman" w:hAnsi="Times New Roman" w:cs="Times New Roman"/>
          <w:sz w:val="18"/>
          <w:szCs w:val="18"/>
          <w:lang w:bidi="hi-IN"/>
        </w:rPr>
        <w:t xml:space="preserve">to </w:t>
      </w:r>
      <w:r w:rsidR="00D74392" w:rsidRPr="00AB231D">
        <w:rPr>
          <w:rFonts w:asciiTheme="minorBidi" w:hAnsiTheme="minorBidi" w:hint="cs"/>
          <w:sz w:val="18"/>
          <w:szCs w:val="18"/>
          <w:lang w:bidi="hi-IN"/>
        </w:rPr>
        <w:t>..................</w:t>
      </w:r>
      <w:r w:rsidR="00C4131A" w:rsidRPr="00AB231D">
        <w:rPr>
          <w:rFonts w:ascii="Times New Roman" w:hAnsi="Times New Roman" w:cs="Times New Roman"/>
          <w:sz w:val="18"/>
          <w:szCs w:val="18"/>
          <w:lang w:bidi="hi-IN"/>
        </w:rPr>
        <w:t>.</w:t>
      </w:r>
    </w:p>
    <w:p w:rsidR="00D74392" w:rsidRPr="00AB231D" w:rsidRDefault="00D74392" w:rsidP="002D7C1F">
      <w:pPr>
        <w:pStyle w:val="NoSpacing"/>
        <w:rPr>
          <w:rFonts w:ascii="Times New Roman" w:hAnsi="Times New Roman"/>
          <w:sz w:val="18"/>
          <w:szCs w:val="18"/>
          <w:lang w:bidi="hi-IN"/>
        </w:rPr>
      </w:pPr>
    </w:p>
    <w:p w:rsidR="00816BA2" w:rsidRPr="00AB231D" w:rsidRDefault="009B77D7" w:rsidP="002D7C1F">
      <w:pPr>
        <w:pStyle w:val="NoSpacing"/>
        <w:rPr>
          <w:rFonts w:ascii="Times New Roman" w:hAnsi="Times New Roman" w:cs="Times New Roman"/>
          <w:sz w:val="18"/>
          <w:szCs w:val="18"/>
          <w:lang w:bidi="hi-IN"/>
        </w:rPr>
      </w:pPr>
      <w:r>
        <w:rPr>
          <w:rFonts w:hint="cs"/>
          <w:sz w:val="18"/>
          <w:szCs w:val="18"/>
          <w:cs/>
          <w:lang w:bidi="hi-IN"/>
        </w:rPr>
        <w:tab/>
      </w:r>
      <w:r w:rsidR="00816BA2" w:rsidRPr="00AB231D">
        <w:rPr>
          <w:rFonts w:hint="cs"/>
          <w:sz w:val="18"/>
          <w:szCs w:val="18"/>
          <w:cs/>
          <w:lang w:bidi="hi-IN"/>
        </w:rPr>
        <w:t xml:space="preserve">एलएफ़सी/साधिकार छुट्टी के नकदीकरण के विवरणों को स्टाफ कार्ड के साथ एचआरएमएस में नोट किया जाए। </w:t>
      </w:r>
    </w:p>
    <w:p w:rsidR="002F09F1" w:rsidRPr="00AB231D" w:rsidRDefault="009B77D7" w:rsidP="002D7C1F">
      <w:pPr>
        <w:pStyle w:val="NoSpacing"/>
        <w:rPr>
          <w:rFonts w:ascii="Times New Roman" w:hAnsi="Times New Roman" w:cs="Times New Roman"/>
          <w:sz w:val="18"/>
          <w:szCs w:val="18"/>
          <w:cs/>
          <w:lang w:bidi="hi-IN"/>
        </w:rPr>
      </w:pPr>
      <w:r>
        <w:rPr>
          <w:rFonts w:asciiTheme="minorBidi" w:hAnsiTheme="minorBidi" w:hint="cs"/>
          <w:sz w:val="18"/>
          <w:szCs w:val="18"/>
          <w:lang w:bidi="hi-IN"/>
        </w:rPr>
        <w:tab/>
      </w:r>
      <w:r w:rsidR="00815477" w:rsidRPr="00AB231D">
        <w:rPr>
          <w:rFonts w:ascii="Times New Roman" w:hAnsi="Times New Roman" w:cs="Times New Roman"/>
          <w:sz w:val="18"/>
          <w:szCs w:val="18"/>
          <w:lang w:bidi="hi-IN"/>
        </w:rPr>
        <w:t xml:space="preserve">Details of LFC/PL encashment to be noted </w:t>
      </w:r>
      <w:r w:rsidR="002F09F1" w:rsidRPr="00AB231D">
        <w:rPr>
          <w:rFonts w:ascii="Times New Roman" w:hAnsi="Times New Roman" w:cs="Times New Roman"/>
          <w:sz w:val="18"/>
          <w:szCs w:val="18"/>
          <w:lang w:bidi="hi-IN"/>
        </w:rPr>
        <w:t xml:space="preserve">in </w:t>
      </w:r>
      <w:proofErr w:type="gramStart"/>
      <w:r w:rsidR="002F09F1" w:rsidRPr="00AB231D">
        <w:rPr>
          <w:rFonts w:ascii="Times New Roman" w:hAnsi="Times New Roman" w:cs="Times New Roman"/>
          <w:sz w:val="18"/>
          <w:szCs w:val="18"/>
          <w:lang w:bidi="hi-IN"/>
        </w:rPr>
        <w:t>staff  card</w:t>
      </w:r>
      <w:proofErr w:type="gramEnd"/>
      <w:r w:rsidR="002F09F1" w:rsidRPr="00AB231D">
        <w:rPr>
          <w:rFonts w:ascii="Times New Roman" w:hAnsi="Times New Roman" w:cs="Times New Roman"/>
          <w:sz w:val="18"/>
          <w:szCs w:val="18"/>
          <w:lang w:bidi="hi-IN"/>
        </w:rPr>
        <w:t xml:space="preserve"> of the employee along with HRMS.</w:t>
      </w:r>
    </w:p>
    <w:p w:rsidR="002A6788" w:rsidRPr="00AB231D" w:rsidRDefault="002A6788" w:rsidP="002D7C1F">
      <w:pPr>
        <w:pStyle w:val="NoSpacing"/>
        <w:rPr>
          <w:rFonts w:ascii="Times New Roman" w:hAnsi="Times New Roman" w:cs="Times New Roman"/>
          <w:sz w:val="18"/>
          <w:szCs w:val="18"/>
          <w:cs/>
          <w:lang w:bidi="hi-IN"/>
        </w:rPr>
      </w:pPr>
    </w:p>
    <w:p w:rsidR="002A6788" w:rsidRPr="00AB231D" w:rsidRDefault="002A6788" w:rsidP="002A6788">
      <w:pPr>
        <w:rPr>
          <w:rFonts w:ascii="Times New Roman" w:hAnsi="Times New Roman" w:cs="Times New Roman"/>
          <w:sz w:val="18"/>
          <w:szCs w:val="18"/>
          <w:cs/>
          <w:lang w:bidi="hi-IN"/>
        </w:rPr>
      </w:pPr>
    </w:p>
    <w:p w:rsidR="002A6788" w:rsidRPr="009B77D7" w:rsidRDefault="009B77D7" w:rsidP="002A6788">
      <w:pPr>
        <w:pStyle w:val="NoSpacing"/>
        <w:rPr>
          <w:rFonts w:ascii="Times New Roman" w:hAnsi="Times New Roman" w:cs="Times New Roman"/>
          <w:cs/>
          <w:lang w:bidi="hi-IN"/>
        </w:rPr>
      </w:pPr>
      <w:r>
        <w:rPr>
          <w:rFonts w:ascii="Mangal" w:hAnsi="Mangal" w:cs="Mangal" w:hint="cs"/>
          <w:sz w:val="18"/>
          <w:szCs w:val="18"/>
          <w:cs/>
          <w:lang w:bidi="hi-IN"/>
        </w:rPr>
        <w:tab/>
      </w:r>
      <w:r w:rsidR="0034722C" w:rsidRPr="009B77D7">
        <w:rPr>
          <w:rFonts w:ascii="Mangal" w:hAnsi="Mangal" w:cs="Mangal" w:hint="cs"/>
          <w:cs/>
          <w:lang w:bidi="hi-IN"/>
        </w:rPr>
        <w:t xml:space="preserve">मंजूरीदाता प्राधिकारी के हस्ताक्षर </w:t>
      </w:r>
      <w:r w:rsidR="002A6788" w:rsidRPr="009B77D7">
        <w:rPr>
          <w:rFonts w:ascii="Times New Roman" w:hAnsi="Times New Roman" w:cs="Times New Roman"/>
          <w:cs/>
          <w:lang w:bidi="hi-IN"/>
        </w:rPr>
        <w:t>Signature of sanctioning authrity</w:t>
      </w:r>
    </w:p>
    <w:p w:rsidR="002A6788" w:rsidRPr="009B77D7" w:rsidRDefault="009B77D7" w:rsidP="002A6788">
      <w:pPr>
        <w:pStyle w:val="NoSpacing"/>
        <w:rPr>
          <w:rFonts w:ascii="Times New Roman" w:hAnsi="Times New Roman" w:cs="Times New Roman"/>
          <w:cs/>
          <w:lang w:bidi="hi-IN"/>
        </w:rPr>
      </w:pPr>
      <w:r w:rsidRPr="009B77D7">
        <w:rPr>
          <w:rFonts w:ascii="Mangal" w:hAnsi="Mangal" w:cs="Mangal" w:hint="cs"/>
          <w:cs/>
          <w:lang w:bidi="hi-IN"/>
        </w:rPr>
        <w:tab/>
      </w:r>
      <w:r w:rsidR="0034722C" w:rsidRPr="009B77D7">
        <w:rPr>
          <w:rFonts w:ascii="Mangal" w:hAnsi="Mangal" w:cs="Mangal" w:hint="cs"/>
          <w:cs/>
          <w:lang w:bidi="hi-IN"/>
        </w:rPr>
        <w:t xml:space="preserve">क्षेत्रीय प्रबन्धक </w:t>
      </w:r>
      <w:r w:rsidR="002A6788" w:rsidRPr="009B77D7">
        <w:rPr>
          <w:rFonts w:ascii="Times New Roman" w:hAnsi="Times New Roman" w:cs="Times New Roman"/>
          <w:cs/>
          <w:lang w:bidi="hi-IN"/>
        </w:rPr>
        <w:t>Regional Manager</w:t>
      </w:r>
    </w:p>
    <w:p w:rsidR="002A6788" w:rsidRPr="009B77D7" w:rsidRDefault="002A6788" w:rsidP="002A6788">
      <w:pPr>
        <w:pStyle w:val="NoSpacing"/>
        <w:rPr>
          <w:rFonts w:ascii="Times New Roman" w:hAnsi="Times New Roman" w:cs="Times New Roman"/>
          <w:cs/>
          <w:lang w:bidi="hi-IN"/>
        </w:rPr>
      </w:pPr>
    </w:p>
    <w:p w:rsidR="002A6788" w:rsidRPr="009B77D7" w:rsidRDefault="002A6788" w:rsidP="002A6788">
      <w:pPr>
        <w:pStyle w:val="NoSpacing"/>
        <w:rPr>
          <w:rFonts w:ascii="Times New Roman" w:hAnsi="Times New Roman" w:cs="Times New Roman"/>
          <w:cs/>
          <w:lang w:bidi="hi-IN"/>
        </w:rPr>
      </w:pPr>
    </w:p>
    <w:sectPr w:rsidR="002A6788" w:rsidRPr="009B77D7" w:rsidSect="00374501">
      <w:pgSz w:w="11906" w:h="16838"/>
      <w:pgMar w:top="284" w:right="62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2EF8"/>
    <w:multiLevelType w:val="hybridMultilevel"/>
    <w:tmpl w:val="11F8C2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05795"/>
    <w:multiLevelType w:val="hybridMultilevel"/>
    <w:tmpl w:val="11C615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64CCD"/>
    <w:multiLevelType w:val="hybridMultilevel"/>
    <w:tmpl w:val="36DAB682"/>
    <w:lvl w:ilvl="0" w:tplc="40CC5C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16EA1"/>
    <w:rsid w:val="00052907"/>
    <w:rsid w:val="0006608D"/>
    <w:rsid w:val="000823D6"/>
    <w:rsid w:val="000C0FE5"/>
    <w:rsid w:val="00113FEB"/>
    <w:rsid w:val="001667B9"/>
    <w:rsid w:val="00183FE1"/>
    <w:rsid w:val="001A544B"/>
    <w:rsid w:val="001F5701"/>
    <w:rsid w:val="00202A99"/>
    <w:rsid w:val="00216AB9"/>
    <w:rsid w:val="00222731"/>
    <w:rsid w:val="00264250"/>
    <w:rsid w:val="00293859"/>
    <w:rsid w:val="002A6788"/>
    <w:rsid w:val="002B6AE1"/>
    <w:rsid w:val="002B750E"/>
    <w:rsid w:val="002D7C1F"/>
    <w:rsid w:val="002F09F1"/>
    <w:rsid w:val="00325DA6"/>
    <w:rsid w:val="0034722C"/>
    <w:rsid w:val="00374501"/>
    <w:rsid w:val="003A0B4D"/>
    <w:rsid w:val="003C0859"/>
    <w:rsid w:val="004035BF"/>
    <w:rsid w:val="00417057"/>
    <w:rsid w:val="004478C2"/>
    <w:rsid w:val="00447B16"/>
    <w:rsid w:val="00454F34"/>
    <w:rsid w:val="004919DA"/>
    <w:rsid w:val="004E4F71"/>
    <w:rsid w:val="00536F08"/>
    <w:rsid w:val="00565467"/>
    <w:rsid w:val="0057544C"/>
    <w:rsid w:val="005C4736"/>
    <w:rsid w:val="005E3E81"/>
    <w:rsid w:val="005F1441"/>
    <w:rsid w:val="0061610C"/>
    <w:rsid w:val="00656E4E"/>
    <w:rsid w:val="00700E1C"/>
    <w:rsid w:val="00703976"/>
    <w:rsid w:val="007130D2"/>
    <w:rsid w:val="00725067"/>
    <w:rsid w:val="00776E7A"/>
    <w:rsid w:val="0079272D"/>
    <w:rsid w:val="007C61B9"/>
    <w:rsid w:val="007E7576"/>
    <w:rsid w:val="00815477"/>
    <w:rsid w:val="00816BA2"/>
    <w:rsid w:val="008611BF"/>
    <w:rsid w:val="00865A21"/>
    <w:rsid w:val="0086795F"/>
    <w:rsid w:val="00893E6B"/>
    <w:rsid w:val="008A69EF"/>
    <w:rsid w:val="008C35F4"/>
    <w:rsid w:val="008D161D"/>
    <w:rsid w:val="008F3C77"/>
    <w:rsid w:val="0094203B"/>
    <w:rsid w:val="00951DCC"/>
    <w:rsid w:val="00963EB5"/>
    <w:rsid w:val="00975565"/>
    <w:rsid w:val="009B77D7"/>
    <w:rsid w:val="009E409B"/>
    <w:rsid w:val="009E52B1"/>
    <w:rsid w:val="00A029AF"/>
    <w:rsid w:val="00A04CEF"/>
    <w:rsid w:val="00A16EA1"/>
    <w:rsid w:val="00A4269A"/>
    <w:rsid w:val="00A77BEE"/>
    <w:rsid w:val="00AB231D"/>
    <w:rsid w:val="00B16603"/>
    <w:rsid w:val="00B408F8"/>
    <w:rsid w:val="00BB1F3D"/>
    <w:rsid w:val="00BC6115"/>
    <w:rsid w:val="00BF4D00"/>
    <w:rsid w:val="00C104A1"/>
    <w:rsid w:val="00C3579D"/>
    <w:rsid w:val="00C36A7E"/>
    <w:rsid w:val="00C4131A"/>
    <w:rsid w:val="00C6749B"/>
    <w:rsid w:val="00C842C7"/>
    <w:rsid w:val="00C86D7C"/>
    <w:rsid w:val="00CC544C"/>
    <w:rsid w:val="00CE3955"/>
    <w:rsid w:val="00D4015C"/>
    <w:rsid w:val="00D670F2"/>
    <w:rsid w:val="00D74392"/>
    <w:rsid w:val="00D83DF4"/>
    <w:rsid w:val="00E75B4C"/>
    <w:rsid w:val="00E77CF6"/>
    <w:rsid w:val="00EA50C4"/>
    <w:rsid w:val="00ED195B"/>
    <w:rsid w:val="00EE3AA1"/>
    <w:rsid w:val="00F01B7F"/>
    <w:rsid w:val="00F670BA"/>
    <w:rsid w:val="00F7651E"/>
    <w:rsid w:val="00F861BC"/>
    <w:rsid w:val="00FC16A9"/>
    <w:rsid w:val="00FC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EA1"/>
    <w:pPr>
      <w:ind w:left="720"/>
      <w:contextualSpacing/>
    </w:pPr>
  </w:style>
  <w:style w:type="table" w:styleId="TableGrid">
    <w:name w:val="Table Grid"/>
    <w:basedOn w:val="TableNormal"/>
    <w:uiPriority w:val="59"/>
    <w:rsid w:val="00A16E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A67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616791</cp:lastModifiedBy>
  <cp:revision>73</cp:revision>
  <dcterms:created xsi:type="dcterms:W3CDTF">2017-08-25T08:41:00Z</dcterms:created>
  <dcterms:modified xsi:type="dcterms:W3CDTF">2019-09-06T05:19:00Z</dcterms:modified>
</cp:coreProperties>
</file>